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F47F" w14:textId="77777777" w:rsidR="00996D4C" w:rsidRDefault="00996D4C" w:rsidP="00996D4C">
      <w:pPr>
        <w:pStyle w:val="Heading2"/>
        <w:spacing w:before="0" w:beforeAutospacing="0" w:after="0" w:afterAutospacing="0"/>
        <w:rPr>
          <w:rFonts w:ascii="Calibri" w:hAnsi="Calibri" w:cs="Calibri"/>
          <w:sz w:val="22"/>
          <w:szCs w:val="22"/>
        </w:rPr>
      </w:pPr>
    </w:p>
    <w:p w14:paraId="31A7866D" w14:textId="77777777" w:rsidR="00744073" w:rsidRDefault="00744073" w:rsidP="00744073">
      <w:pPr>
        <w:spacing w:after="0"/>
        <w:ind w:hanging="2"/>
      </w:pPr>
      <w:r>
        <w:rPr>
          <w:b/>
          <w:noProof/>
        </w:rPr>
        <w:drawing>
          <wp:anchor distT="0" distB="0" distL="114300" distR="114300" simplePos="0" relativeHeight="251659264" behindDoc="0" locked="0" layoutInCell="1" hidden="0" allowOverlap="1" wp14:anchorId="1B45C4E2" wp14:editId="5E9ED1DD">
            <wp:simplePos x="0" y="0"/>
            <wp:positionH relativeFrom="page">
              <wp:posOffset>5446503</wp:posOffset>
            </wp:positionH>
            <wp:positionV relativeFrom="page">
              <wp:posOffset>457200</wp:posOffset>
            </wp:positionV>
            <wp:extent cx="742950" cy="752475"/>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l="632" r="631"/>
                    <a:stretch>
                      <a:fillRect/>
                    </a:stretch>
                  </pic:blipFill>
                  <pic:spPr>
                    <a:xfrm>
                      <a:off x="0" y="0"/>
                      <a:ext cx="742950" cy="752475"/>
                    </a:xfrm>
                    <a:prstGeom prst="rect">
                      <a:avLst/>
                    </a:prstGeom>
                    <a:ln/>
                  </pic:spPr>
                </pic:pic>
              </a:graphicData>
            </a:graphic>
          </wp:anchor>
        </w:drawing>
      </w:r>
      <w:r>
        <w:rPr>
          <w:b/>
          <w:noProof/>
        </w:rPr>
        <w:drawing>
          <wp:anchor distT="0" distB="0" distL="114300" distR="114300" simplePos="0" relativeHeight="251660288" behindDoc="0" locked="0" layoutInCell="1" hidden="0" allowOverlap="1" wp14:anchorId="0DE5FB3B" wp14:editId="4AE3C825">
            <wp:simplePos x="0" y="0"/>
            <wp:positionH relativeFrom="page">
              <wp:posOffset>6189453</wp:posOffset>
            </wp:positionH>
            <wp:positionV relativeFrom="page">
              <wp:posOffset>457200</wp:posOffset>
            </wp:positionV>
            <wp:extent cx="742950" cy="752475"/>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l="632" r="631"/>
                    <a:stretch>
                      <a:fillRect/>
                    </a:stretch>
                  </pic:blipFill>
                  <pic:spPr>
                    <a:xfrm>
                      <a:off x="0" y="0"/>
                      <a:ext cx="742950" cy="752475"/>
                    </a:xfrm>
                    <a:prstGeom prst="rect">
                      <a:avLst/>
                    </a:prstGeom>
                    <a:ln/>
                  </pic:spPr>
                </pic:pic>
              </a:graphicData>
            </a:graphic>
          </wp:anchor>
        </w:drawing>
      </w:r>
      <w:r>
        <w:rPr>
          <w:b/>
        </w:rPr>
        <w:t xml:space="preserve">Srikanth Yadav </w:t>
      </w:r>
    </w:p>
    <w:p w14:paraId="02DCD8B8" w14:textId="77777777" w:rsidR="00744073" w:rsidRDefault="00744073" w:rsidP="00744073">
      <w:pPr>
        <w:spacing w:after="0"/>
        <w:ind w:hanging="2"/>
        <w:rPr>
          <w:b/>
        </w:rPr>
      </w:pPr>
      <w:r>
        <w:rPr>
          <w:b/>
        </w:rPr>
        <w:t xml:space="preserve">Email: srikanth.net1990@gmail.com  </w:t>
      </w:r>
    </w:p>
    <w:p w14:paraId="6D72CB81" w14:textId="77777777" w:rsidR="00744073" w:rsidRPr="00744073" w:rsidRDefault="00744073" w:rsidP="00744073">
      <w:pPr>
        <w:spacing w:after="0"/>
        <w:ind w:hanging="2"/>
      </w:pPr>
      <w:r>
        <w:rPr>
          <w:b/>
        </w:rPr>
        <w:t xml:space="preserve">Phone No: 9805002976                                                                                                              </w:t>
      </w:r>
    </w:p>
    <w:p w14:paraId="67F60AB3" w14:textId="77777777" w:rsidR="00744073" w:rsidRDefault="00744073" w:rsidP="00744073">
      <w:pPr>
        <w:pBdr>
          <w:bottom w:val="single" w:sz="24" w:space="1" w:color="000000"/>
        </w:pBdr>
        <w:spacing w:after="0"/>
        <w:ind w:hanging="2"/>
        <w:jc w:val="center"/>
      </w:pPr>
      <w:r>
        <w:rPr>
          <w:b/>
        </w:rPr>
        <w:t>Senior .NET Full Stack Developer | C# | ASP.NET Core | Angular | Azure | AWS | Azure OpenAI | Microservices</w:t>
      </w:r>
    </w:p>
    <w:p w14:paraId="650568F1" w14:textId="77777777" w:rsidR="00996D4C" w:rsidRPr="00996D4C" w:rsidRDefault="00744073" w:rsidP="00744073">
      <w:pPr>
        <w:pStyle w:val="Heading3"/>
        <w:spacing w:before="0" w:beforeAutospacing="0" w:after="0" w:afterAutospacing="0"/>
        <w:rPr>
          <w:rFonts w:ascii="Calibri" w:hAnsi="Calibri" w:cs="Calibri"/>
        </w:rPr>
      </w:pPr>
      <w:r>
        <w:rPr>
          <w:rFonts w:ascii="Calibri" w:hAnsi="Calibri" w:cs="Calibri"/>
        </w:rPr>
        <w:br/>
        <w:t>Professional Summary</w:t>
      </w:r>
    </w:p>
    <w:p w14:paraId="59C92328" w14:textId="77777777" w:rsidR="00996D4C" w:rsidRDefault="00996D4C" w:rsidP="00996D4C">
      <w:pPr>
        <w:numPr>
          <w:ilvl w:val="0"/>
          <w:numId w:val="7"/>
        </w:numPr>
        <w:spacing w:before="100" w:beforeAutospacing="1" w:after="100" w:afterAutospacing="1" w:line="240" w:lineRule="auto"/>
        <w:jc w:val="both"/>
      </w:pPr>
      <w:r>
        <w:t xml:space="preserve">Senior .NET Full Stack Developer with 10+ years of experience delivering enterprise-scale web, cloud, and distributed application solutions across Telecom, Insurance, Retail, and Financial domains. </w:t>
      </w:r>
    </w:p>
    <w:p w14:paraId="59C92329" w14:textId="77777777" w:rsidR="00996D4C" w:rsidRDefault="00996D4C" w:rsidP="00996D4C">
      <w:pPr>
        <w:numPr>
          <w:ilvl w:val="0"/>
          <w:numId w:val="7"/>
        </w:numPr>
        <w:spacing w:before="100" w:beforeAutospacing="1" w:after="100" w:afterAutospacing="1" w:line="240" w:lineRule="auto"/>
        <w:jc w:val="both"/>
      </w:pPr>
      <w:r>
        <w:t xml:space="preserve">Builds production-grade AI systems spanning Generative AI (Azure OpenAI-powered chatbot for automated ticket classification and routing), Retrieval-Augmented Generation (RAG server indexing 4M+ database records via Azure AI Search), and Machine Learning (ML.NET models for automated network fault detection). </w:t>
      </w:r>
    </w:p>
    <w:p w14:paraId="59C9232A" w14:textId="77777777" w:rsidR="00996D4C" w:rsidRDefault="00996D4C" w:rsidP="00996D4C">
      <w:pPr>
        <w:numPr>
          <w:ilvl w:val="0"/>
          <w:numId w:val="7"/>
        </w:numPr>
        <w:spacing w:before="100" w:beforeAutospacing="1" w:after="100" w:afterAutospacing="1" w:line="240" w:lineRule="auto"/>
        <w:jc w:val="both"/>
      </w:pPr>
      <w:r>
        <w:t xml:space="preserve">Deep expertise in C#, ASP.NET Core, .NET Framework, Angular, REST APIs, and SQL Server for building secure, scalable, high-performance applications. </w:t>
      </w:r>
    </w:p>
    <w:p w14:paraId="59C9232B" w14:textId="77777777" w:rsidR="00996D4C" w:rsidRDefault="00996D4C" w:rsidP="00996D4C">
      <w:pPr>
        <w:numPr>
          <w:ilvl w:val="0"/>
          <w:numId w:val="7"/>
        </w:numPr>
        <w:spacing w:before="100" w:beforeAutospacing="1" w:after="100" w:afterAutospacing="1" w:line="240" w:lineRule="auto"/>
        <w:jc w:val="both"/>
      </w:pPr>
      <w:r>
        <w:t xml:space="preserve">Track record modernizing legacy enterprise platforms into modular, service-oriented and microservices-based architectures using .NET Core and cloud-native deployment models. </w:t>
      </w:r>
    </w:p>
    <w:p w14:paraId="59C9232C" w14:textId="77777777" w:rsidR="00996D4C" w:rsidRDefault="00996D4C" w:rsidP="00996D4C">
      <w:pPr>
        <w:numPr>
          <w:ilvl w:val="0"/>
          <w:numId w:val="7"/>
        </w:numPr>
        <w:spacing w:before="100" w:beforeAutospacing="1" w:after="100" w:afterAutospacing="1" w:line="240" w:lineRule="auto"/>
        <w:jc w:val="both"/>
      </w:pPr>
      <w:r>
        <w:t xml:space="preserve">Designs and delivers API-first backend systems supporting customer management, workflow automation, transaction processing, claims management, and enterprise integrations. </w:t>
      </w:r>
    </w:p>
    <w:p w14:paraId="59C9232D" w14:textId="77777777" w:rsidR="00996D4C" w:rsidRDefault="00996D4C" w:rsidP="00996D4C">
      <w:pPr>
        <w:numPr>
          <w:ilvl w:val="0"/>
          <w:numId w:val="7"/>
        </w:numPr>
        <w:spacing w:before="100" w:beforeAutospacing="1" w:after="100" w:afterAutospacing="1" w:line="240" w:lineRule="auto"/>
        <w:jc w:val="both"/>
      </w:pPr>
      <w:r>
        <w:t xml:space="preserve">Implements RESTful services, JWT/OAuth2 authentication, asynchronous processing, and distributed backend integrations across enterprise platforms. </w:t>
      </w:r>
    </w:p>
    <w:p w14:paraId="59C9232E" w14:textId="77777777" w:rsidR="00996D4C" w:rsidRDefault="00996D4C" w:rsidP="00996D4C">
      <w:pPr>
        <w:numPr>
          <w:ilvl w:val="0"/>
          <w:numId w:val="7"/>
        </w:numPr>
        <w:spacing w:before="100" w:beforeAutospacing="1" w:after="100" w:afterAutospacing="1" w:line="240" w:lineRule="auto"/>
        <w:jc w:val="both"/>
      </w:pPr>
      <w:r>
        <w:t xml:space="preserve">Frontend engineering background spanning Angular, TypeScript, JavaScript, Bootstrap, HTML5, and responsive UI component frameworks for enterprise applications. </w:t>
      </w:r>
    </w:p>
    <w:p w14:paraId="59C9232F" w14:textId="77777777" w:rsidR="00996D4C" w:rsidRDefault="00996D4C" w:rsidP="00996D4C">
      <w:pPr>
        <w:numPr>
          <w:ilvl w:val="0"/>
          <w:numId w:val="7"/>
        </w:numPr>
        <w:spacing w:before="100" w:beforeAutospacing="1" w:after="100" w:afterAutospacing="1" w:line="240" w:lineRule="auto"/>
        <w:jc w:val="both"/>
      </w:pPr>
      <w:r>
        <w:t xml:space="preserve">Works across Azure and AWS cloud platforms, including App Services, Azure Functions, EC2, ECS, EKS, S3, RDS, DynamoDB, Azure SQL, and cloud deployment automation. </w:t>
      </w:r>
    </w:p>
    <w:p w14:paraId="59C92330" w14:textId="77777777" w:rsidR="00996D4C" w:rsidRDefault="00996D4C" w:rsidP="00996D4C">
      <w:pPr>
        <w:numPr>
          <w:ilvl w:val="0"/>
          <w:numId w:val="7"/>
        </w:numPr>
        <w:spacing w:before="100" w:beforeAutospacing="1" w:after="100" w:afterAutospacing="1" w:line="240" w:lineRule="auto"/>
        <w:jc w:val="both"/>
      </w:pPr>
      <w:r>
        <w:t xml:space="preserve">Containerization and orchestration experience with Docker and Kubernetes in CI/CD-driven enterprise environments. </w:t>
      </w:r>
    </w:p>
    <w:p w14:paraId="59C92331" w14:textId="77777777" w:rsidR="00996D4C" w:rsidRDefault="00996D4C" w:rsidP="00996D4C">
      <w:pPr>
        <w:numPr>
          <w:ilvl w:val="0"/>
          <w:numId w:val="7"/>
        </w:numPr>
        <w:spacing w:before="100" w:beforeAutospacing="1" w:after="100" w:afterAutospacing="1" w:line="240" w:lineRule="auto"/>
        <w:jc w:val="both"/>
      </w:pPr>
      <w:r>
        <w:t xml:space="preserve">Implements CI/CD pipelines using Azure DevOps, Jenkins, GitLab, and AWS deployment services to improve release efficiency and deployment reliability. </w:t>
      </w:r>
    </w:p>
    <w:p w14:paraId="59C92332" w14:textId="77777777" w:rsidR="00996D4C" w:rsidRDefault="00996D4C" w:rsidP="00996D4C">
      <w:pPr>
        <w:numPr>
          <w:ilvl w:val="0"/>
          <w:numId w:val="7"/>
        </w:numPr>
        <w:spacing w:before="100" w:beforeAutospacing="1" w:after="100" w:afterAutospacing="1" w:line="240" w:lineRule="auto"/>
        <w:jc w:val="both"/>
      </w:pPr>
      <w:r>
        <w:t xml:space="preserve">Database development background spanning SQL Server, Oracle, MongoDB, PL/SQL, and Entity Framework, with a focus on performance optimization for high-volume transactional systems. </w:t>
      </w:r>
    </w:p>
    <w:p w14:paraId="59C92333" w14:textId="77777777" w:rsidR="00996D4C" w:rsidRDefault="00996D4C" w:rsidP="00996D4C">
      <w:pPr>
        <w:numPr>
          <w:ilvl w:val="0"/>
          <w:numId w:val="7"/>
        </w:numPr>
        <w:spacing w:before="100" w:beforeAutospacing="1" w:after="100" w:afterAutospacing="1" w:line="240" w:lineRule="auto"/>
        <w:jc w:val="both"/>
      </w:pPr>
      <w:r>
        <w:t xml:space="preserve">Troubleshoots production incidents, performs root cause analysis, and improves operational stability in mission-critical environments. </w:t>
      </w:r>
    </w:p>
    <w:p w14:paraId="59C92334" w14:textId="77777777" w:rsidR="00996D4C" w:rsidRDefault="00996D4C" w:rsidP="00996D4C">
      <w:pPr>
        <w:numPr>
          <w:ilvl w:val="0"/>
          <w:numId w:val="7"/>
        </w:numPr>
        <w:spacing w:before="100" w:beforeAutospacing="1" w:after="100" w:afterAutospacing="1" w:line="240" w:lineRule="auto"/>
        <w:jc w:val="both"/>
      </w:pPr>
      <w:r>
        <w:t xml:space="preserve">Collaborates across Agile/Scrum teams, partnering with product, QA, infrastructure, architecture, and business stakeholders. </w:t>
      </w:r>
    </w:p>
    <w:p w14:paraId="59C92335" w14:textId="77777777" w:rsidR="00996D4C" w:rsidRDefault="00996D4C" w:rsidP="00996D4C">
      <w:pPr>
        <w:numPr>
          <w:ilvl w:val="0"/>
          <w:numId w:val="7"/>
        </w:numPr>
        <w:spacing w:before="100" w:beforeAutospacing="1" w:after="100" w:afterAutospacing="1" w:line="240" w:lineRule="auto"/>
        <w:jc w:val="both"/>
      </w:pPr>
      <w:r>
        <w:t xml:space="preserve">Applies strong SDLC, object-oriented design, design patterns, and secure coding practices to enterprise application architecture. </w:t>
      </w:r>
    </w:p>
    <w:p w14:paraId="59C92336" w14:textId="77777777" w:rsidR="00996D4C" w:rsidRDefault="00996D4C" w:rsidP="00996D4C">
      <w:pPr>
        <w:numPr>
          <w:ilvl w:val="0"/>
          <w:numId w:val="7"/>
        </w:numPr>
        <w:spacing w:before="100" w:beforeAutospacing="1" w:after="100" w:afterAutospacing="1" w:line="240" w:lineRule="auto"/>
        <w:jc w:val="both"/>
      </w:pPr>
      <w:r>
        <w:t xml:space="preserve">Balances hands-on engineering with technical leadership, modernization initiatives, and production support in large enterprise ecosystems. </w:t>
      </w:r>
    </w:p>
    <w:p w14:paraId="1B26B62A" w14:textId="77777777" w:rsidR="00BD21BB" w:rsidRPr="00BD21BB" w:rsidRDefault="00BD21BB" w:rsidP="00BD21BB">
      <w:pPr>
        <w:spacing w:before="100" w:beforeAutospacing="1" w:after="100" w:afterAutospacing="1" w:line="240" w:lineRule="auto"/>
        <w:jc w:val="both"/>
        <w:rPr>
          <w:b/>
        </w:rPr>
      </w:pPr>
      <w:r>
        <w:rPr>
          <w:b/>
        </w:rPr>
        <w:t>Technical Skills:</w:t>
      </w:r>
    </w:p>
    <w:p w14:paraId="37272E60"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AI &amp; Generative AI: </w:t>
      </w:r>
      <w:r>
        <w:t>Azure OpenAI, LLM Integration, Generative AI, Prompt Engineering, Conversational AI/Chatbots, RAG (Retrieval-Augmented Generation), Azure AI Search, Vector Databases, AI-Assisted Development (GitHub Copilot)</w:t>
      </w:r>
    </w:p>
    <w:p w14:paraId="37272E62"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Machine Learning: </w:t>
      </w:r>
      <w:r>
        <w:t>ML.NET, Predictive/Fault Detection Models, Model Training &amp; Classification, Network Anomaly Detection</w:t>
      </w:r>
    </w:p>
    <w:p w14:paraId="37272E61"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GIS &amp; Geospatial: </w:t>
      </w:r>
      <w:r>
        <w:t>ArcGIS, Geospatial Data Integration, Mapping Platform Migration</w:t>
      </w:r>
    </w:p>
    <w:p w14:paraId="37272E6B"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Programming Languages: </w:t>
      </w:r>
      <w:r>
        <w:t>C#, VB.NET, TypeScript, JavaScript, SQL, PL/SQL</w:t>
      </w:r>
    </w:p>
    <w:p w14:paraId="752C8B72"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Backend Technologies: </w:t>
      </w:r>
      <w:r>
        <w:t>ASP.NET Core, ASP.NET MVC, .NET Framework, Web API, RESTful Services, Entity Framework, LINQ, ADO.NET, WCF, Microservices Architecture</w:t>
      </w:r>
    </w:p>
    <w:p w14:paraId="48EE86AE"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Frontend Technologies: </w:t>
      </w:r>
      <w:r>
        <w:t>Angular 4/6/8/12, React.js, HTML5, CSS3, Bootstrap, SCSS, jQuery, AJAX, JSON, Kendo UI</w:t>
      </w:r>
    </w:p>
    <w:p w14:paraId="01B19B34"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lastRenderedPageBreak/>
        <w:t xml:space="preserve">Cloud Platforms: </w:t>
      </w:r>
      <w:r>
        <w:t>Microsoft Azure, AWS</w:t>
      </w:r>
    </w:p>
    <w:p w14:paraId="159BD324"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Azure Services: </w:t>
      </w:r>
      <w:r>
        <w:t>Azure App Services, Azure Functions, Azure SQL, Azure Service Bus, Azure Storage, Azure DevOps</w:t>
      </w:r>
    </w:p>
    <w:p w14:paraId="15FFB6DE"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AWS Services: </w:t>
      </w:r>
      <w:r>
        <w:t>EC2, ECS, EKS, S3, RDS, DynamoDB, CloudWatch, IAM, Route 53</w:t>
      </w:r>
    </w:p>
    <w:p w14:paraId="0E172244"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DevOps &amp; CI/CD: </w:t>
      </w:r>
      <w:r>
        <w:t>Docker, Kubernetes, Jenkins, Azure DevOps, GitLab CI/CD, AWS CodePipeline, Helm</w:t>
      </w:r>
    </w:p>
    <w:p w14:paraId="288A4659"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Databases: </w:t>
      </w:r>
      <w:r>
        <w:t>SQL Server, Oracle, MongoDB, IBM DB2</w:t>
      </w:r>
    </w:p>
    <w:p w14:paraId="5BB98E49"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Messaging &amp; Streaming: </w:t>
      </w:r>
      <w:r>
        <w:t>Apache Kafka, Azure Service Bus</w:t>
      </w:r>
    </w:p>
    <w:p w14:paraId="78946B12" w14:textId="77777777" w:rsidR="00BD21BB" w:rsidRPr="00BD21BB" w:rsidRDefault="00BD21BB" w:rsidP="00BD21BB">
      <w:pPr>
        <w:pStyle w:val="ListParagraph"/>
        <w:numPr>
          <w:ilvl w:val="0"/>
          <w:numId w:val="8"/>
        </w:numPr>
        <w:spacing w:before="100" w:beforeAutospacing="1" w:after="100" w:afterAutospacing="1" w:line="240" w:lineRule="auto"/>
        <w:jc w:val="both"/>
      </w:pPr>
      <w:r>
        <w:rPr>
          <w:b/>
        </w:rPr>
        <w:t xml:space="preserve">Monitoring &amp; Logging: </w:t>
      </w:r>
      <w:r>
        <w:t>CloudWatch, Application Logging, Performance Monitoring, Distributed Tracing</w:t>
      </w:r>
    </w:p>
    <w:p w14:paraId="70DC8899"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Testing Frameworks: </w:t>
      </w:r>
      <w:r>
        <w:t>NUnit, MSTest, SOAP UI</w:t>
      </w:r>
    </w:p>
    <w:p w14:paraId="5771478C"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Reporting Tools: </w:t>
      </w:r>
      <w:r>
        <w:t>SSRS, SSIS, Crystal Reports</w:t>
      </w:r>
    </w:p>
    <w:p w14:paraId="2FD2AA57"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Version Control: </w:t>
      </w:r>
      <w:r>
        <w:t>Git, TFS, SVN, Bitbucket</w:t>
      </w:r>
    </w:p>
    <w:p w14:paraId="3FDD9556" w14:textId="77777777" w:rsidR="00BD21BB" w:rsidRPr="00BD21BB" w:rsidRDefault="00BD21BB" w:rsidP="00BD21BB">
      <w:pPr>
        <w:pStyle w:val="ListParagraph"/>
        <w:numPr>
          <w:ilvl w:val="0"/>
          <w:numId w:val="8"/>
        </w:numPr>
        <w:spacing w:before="100" w:beforeAutospacing="1" w:after="100" w:afterAutospacing="1" w:line="240" w:lineRule="auto"/>
        <w:jc w:val="both"/>
        <w:rPr>
          <w:b/>
        </w:rPr>
      </w:pPr>
      <w:r>
        <w:rPr>
          <w:b/>
        </w:rPr>
        <w:t xml:space="preserve">Methodologies: </w:t>
      </w:r>
      <w:r>
        <w:t>Agile, Scrum, SDLC, Waterfall, TDD, OOP, MVC, MVVM</w:t>
      </w:r>
    </w:p>
    <w:p w14:paraId="1B26B62B" w14:textId="77777777" w:rsidR="00BD21BB" w:rsidRPr="00BD21BB" w:rsidRDefault="00BD21BB" w:rsidP="00BD21BB">
      <w:pPr>
        <w:spacing w:before="100" w:beforeAutospacing="1" w:after="100" w:afterAutospacing="1" w:line="240" w:lineRule="auto"/>
        <w:jc w:val="both"/>
        <w:rPr>
          <w:b/>
        </w:rPr>
      </w:pPr>
      <w:r>
        <w:rPr>
          <w:b/>
        </w:rPr>
        <w:t>Certifications:</w:t>
      </w:r>
    </w:p>
    <w:p w14:paraId="3FDD9557" w14:textId="77777777" w:rsidR="00BD21BB" w:rsidRPr="00BD21BB" w:rsidRDefault="00BD21BB" w:rsidP="00BD21BB">
      <w:pPr>
        <w:pStyle w:val="ListParagraph"/>
        <w:numPr>
          <w:ilvl w:val="0"/>
          <w:numId w:val="8"/>
        </w:numPr>
        <w:spacing w:before="100" w:beforeAutospacing="1" w:after="100" w:afterAutospacing="1" w:line="240" w:lineRule="auto"/>
        <w:jc w:val="both"/>
      </w:pPr>
      <w:r>
        <w:t>Microsoft Certified: Azure Solutions Architect Associate</w:t>
      </w:r>
    </w:p>
    <w:p w14:paraId="3FDD9558" w14:textId="77777777" w:rsidR="00BD21BB" w:rsidRPr="00BD21BB" w:rsidRDefault="00BD21BB" w:rsidP="00BD21BB">
      <w:pPr>
        <w:pStyle w:val="ListParagraph"/>
        <w:numPr>
          <w:ilvl w:val="0"/>
          <w:numId w:val="8"/>
        </w:numPr>
        <w:spacing w:before="100" w:beforeAutospacing="1" w:after="100" w:afterAutospacing="1" w:line="240" w:lineRule="auto"/>
        <w:jc w:val="both"/>
      </w:pPr>
      <w:r>
        <w:t>Microsoft Certified: Azure Solutions Architect Expert</w:t>
      </w:r>
    </w:p>
    <w:p w14:paraId="32B6D3E4" w14:textId="77777777" w:rsidR="00996D4C" w:rsidRDefault="00996D4C" w:rsidP="00996D4C">
      <w:pPr>
        <w:pStyle w:val="Heading2"/>
        <w:spacing w:before="0" w:beforeAutospacing="0" w:after="0" w:afterAutospacing="0"/>
        <w:rPr>
          <w:rFonts w:ascii="Calibri" w:hAnsi="Calibri" w:cs="Calibri"/>
          <w:sz w:val="22"/>
          <w:szCs w:val="22"/>
        </w:rPr>
      </w:pPr>
    </w:p>
    <w:p w14:paraId="2AEBAEE4" w14:textId="24DE1762" w:rsidR="00996D4C" w:rsidRPr="00996D4C" w:rsidRDefault="00996D4C" w:rsidP="00996D4C">
      <w:pPr>
        <w:pStyle w:val="Heading2"/>
        <w:spacing w:before="0" w:beforeAutospacing="0" w:after="0" w:afterAutospacing="0"/>
        <w:rPr>
          <w:rFonts w:ascii="Calibri" w:hAnsi="Calibri" w:cs="Calibri"/>
          <w:sz w:val="22"/>
          <w:szCs w:val="22"/>
        </w:rPr>
      </w:pPr>
      <w:r>
        <w:rPr>
          <w:rFonts w:ascii="Calibri" w:hAnsi="Calibri" w:cs="Calibri"/>
          <w:sz w:val="22"/>
          <w:szCs w:val="22"/>
        </w:rPr>
        <w:t xml:space="preserve">Client: </w:t>
      </w:r>
      <w:r>
        <w:rPr>
          <w:rStyle w:val="whitespace-normal"/>
          <w:rFonts w:ascii="Calibri" w:hAnsi="Calibri" w:cs="Calibri"/>
          <w:sz w:val="22"/>
          <w:szCs w:val="22"/>
        </w:rPr>
        <w:t xml:space="preserve">AT&amp;T                                                                                                                                                           </w:t>
      </w:r>
      <w:r>
        <w:rPr>
          <w:rFonts w:ascii="Calibri" w:hAnsi="Calibri" w:cs="Calibri"/>
          <w:sz w:val="22"/>
          <w:szCs w:val="22"/>
        </w:rPr>
        <w:t>July 202</w:t>
      </w:r>
      <w:r w:rsidR="004124D0">
        <w:rPr>
          <w:rFonts w:ascii="Calibri" w:hAnsi="Calibri" w:cs="Calibri"/>
          <w:sz w:val="22"/>
          <w:szCs w:val="22"/>
        </w:rPr>
        <w:t>4</w:t>
      </w:r>
      <w:r>
        <w:rPr>
          <w:rFonts w:ascii="Calibri" w:hAnsi="Calibri" w:cs="Calibri"/>
          <w:sz w:val="22"/>
          <w:szCs w:val="22"/>
        </w:rPr>
        <w:t xml:space="preserve"> – Present</w:t>
      </w:r>
    </w:p>
    <w:p w14:paraId="2EA12B3C" w14:textId="77777777" w:rsidR="00996D4C" w:rsidRDefault="00996D4C" w:rsidP="00996D4C">
      <w:pPr>
        <w:pStyle w:val="Heading3"/>
        <w:spacing w:before="0" w:beforeAutospacing="0" w:after="0" w:afterAutospacing="0"/>
        <w:rPr>
          <w:rFonts w:ascii="Calibri" w:hAnsi="Calibri" w:cs="Calibri"/>
          <w:sz w:val="22"/>
          <w:szCs w:val="22"/>
        </w:rPr>
      </w:pPr>
      <w:r>
        <w:rPr>
          <w:rFonts w:ascii="Calibri" w:hAnsi="Calibri" w:cs="Calibri"/>
          <w:sz w:val="22"/>
          <w:szCs w:val="22"/>
        </w:rPr>
        <w:t>Role: Senior Full Stack .NET Developer</w:t>
      </w:r>
    </w:p>
    <w:p w14:paraId="696EE779" w14:textId="77777777" w:rsidR="001A1BCE" w:rsidRDefault="001A1BCE" w:rsidP="00996D4C">
      <w:pPr>
        <w:pStyle w:val="Heading3"/>
        <w:spacing w:before="0" w:beforeAutospacing="0" w:after="0" w:afterAutospacing="0"/>
        <w:rPr>
          <w:rFonts w:ascii="Calibri" w:hAnsi="Calibri" w:cs="Calibri"/>
          <w:sz w:val="22"/>
          <w:szCs w:val="22"/>
        </w:rPr>
      </w:pPr>
    </w:p>
    <w:p w14:paraId="5CC16F46"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Architected and led development of enterprise-grade microservices architecture using ASP.NET Core 8, C#, .NET Core, Clean Architecture, CQRS (</w:t>
      </w:r>
      <w:proofErr w:type="spellStart"/>
      <w:r w:rsidRPr="00D12736">
        <w:rPr>
          <w:rFonts w:cstheme="minorHAnsi"/>
        </w:rPr>
        <w:t>MediatR</w:t>
      </w:r>
      <w:proofErr w:type="spellEnd"/>
      <w:r w:rsidRPr="00D12736">
        <w:rPr>
          <w:rFonts w:cstheme="minorHAnsi"/>
        </w:rPr>
        <w:t>), Dependency Injection, and Design Patterns, powering the Ask AT&amp;T enterprise AI platform.</w:t>
      </w:r>
    </w:p>
    <w:p w14:paraId="03D6B117"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Led the architecture and migration of MBBT, a network analytics and troubleshooting tool for AT&amp;T's 5G/LTE mobility network within the BBT platform, from Google Maps to ArcGIS, eliminating third-party mapping licensing dependency while preserving geospatial analysis and troubleshooting capabilities.</w:t>
      </w:r>
    </w:p>
    <w:p w14:paraId="5E547EF8"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Owned architectural decisions for microservices, defining service boundaries and RESTful API contracts adopted as the standard across 3 development teams.</w:t>
      </w:r>
    </w:p>
    <w:p w14:paraId="6A97D219"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Designed SQL Server and PostgreSQL data models using Entity Framework Core; optimized LINQ and indexing strategies, reducing average query response time by 35%.</w:t>
      </w:r>
    </w:p>
    <w:p w14:paraId="5D63F966"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Implemented Redis distributed caching and Polly retry/circuit-breaker policies, improving service resilience and cutting downstream failure cascades by 40%.</w:t>
      </w:r>
    </w:p>
    <w:p w14:paraId="5F63A29B"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Developed asynchronous event-processing workflows using Kafka to support network ticketing and provisioning automation, processing more than 1 million events per day.</w:t>
      </w:r>
    </w:p>
    <w:p w14:paraId="0C620B60"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 xml:space="preserve">Developed responsive front-end interfaces and reusable components using Angular, React, and Blazor, reducing reliance on separate JS frontends </w:t>
      </w:r>
      <w:proofErr w:type="gramStart"/>
      <w:r w:rsidRPr="00D12736">
        <w:rPr>
          <w:rFonts w:cstheme="minorHAnsi"/>
        </w:rPr>
        <w:t>for  internal</w:t>
      </w:r>
      <w:proofErr w:type="gramEnd"/>
      <w:r w:rsidRPr="00D12736">
        <w:rPr>
          <w:rFonts w:cstheme="minorHAnsi"/>
        </w:rPr>
        <w:t xml:space="preserve"> applications.</w:t>
      </w:r>
    </w:p>
    <w:p w14:paraId="285B070B"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Implemented enterprise authentication and authorization using Microsoft Entra ID (Azure AD), OAuth 2.0, OpenID Connect, and JWT, applying OWASP secure coding standards across 20+ applications.</w:t>
      </w:r>
    </w:p>
    <w:p w14:paraId="4729E811"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Containerized microservices with Docker and deployed to Azure Kubernetes Service (AKS) with rolling deployments, health probes, and autoscaling.</w:t>
      </w:r>
    </w:p>
    <w:p w14:paraId="2DB8C16C"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Automated Infrastructure as Code (</w:t>
      </w:r>
      <w:proofErr w:type="spellStart"/>
      <w:r w:rsidRPr="00D12736">
        <w:rPr>
          <w:rFonts w:cstheme="minorHAnsi"/>
        </w:rPr>
        <w:t>IaC</w:t>
      </w:r>
      <w:proofErr w:type="spellEnd"/>
      <w:r w:rsidRPr="00D12736">
        <w:rPr>
          <w:rFonts w:cstheme="minorHAnsi"/>
        </w:rPr>
        <w:t>) provisioning with Terraform and maintained Azure DevOps CI/CD pipelines, cutting release cycle time to as little as 3 hours.</w:t>
      </w:r>
    </w:p>
    <w:p w14:paraId="23E11FA2"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Improved application resiliency through centralized exception handling, retry policies, health monitoring, and distributed tracing, reducing recurring production incidents by approximately 25%.</w:t>
      </w:r>
    </w:p>
    <w:p w14:paraId="0E8743B3"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 xml:space="preserve">Developed comprehensive unit and integration testing suites using </w:t>
      </w:r>
      <w:proofErr w:type="spellStart"/>
      <w:r w:rsidRPr="00D12736">
        <w:rPr>
          <w:rFonts w:cstheme="minorHAnsi"/>
        </w:rPr>
        <w:t>xUnit</w:t>
      </w:r>
      <w:proofErr w:type="spellEnd"/>
      <w:r w:rsidRPr="00D12736">
        <w:rPr>
          <w:rFonts w:cstheme="minorHAnsi"/>
        </w:rPr>
        <w:t xml:space="preserve">, </w:t>
      </w:r>
      <w:proofErr w:type="spellStart"/>
      <w:r w:rsidRPr="00D12736">
        <w:rPr>
          <w:rFonts w:cstheme="minorHAnsi"/>
        </w:rPr>
        <w:t>NUnit</w:t>
      </w:r>
      <w:proofErr w:type="spellEnd"/>
      <w:r w:rsidRPr="00D12736">
        <w:rPr>
          <w:rFonts w:cstheme="minorHAnsi"/>
        </w:rPr>
        <w:t xml:space="preserve">, and </w:t>
      </w:r>
      <w:proofErr w:type="spellStart"/>
      <w:r w:rsidRPr="00D12736">
        <w:rPr>
          <w:rFonts w:cstheme="minorHAnsi"/>
        </w:rPr>
        <w:t>Moq</w:t>
      </w:r>
      <w:proofErr w:type="spellEnd"/>
      <w:r w:rsidRPr="00D12736">
        <w:rPr>
          <w:rFonts w:cstheme="minorHAnsi"/>
        </w:rPr>
        <w:t xml:space="preserve"> as part of a Test-Driven Development (TDD) approach, increasing code coverage to 85%+.</w:t>
      </w:r>
    </w:p>
    <w:p w14:paraId="763CE631"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Style w:val="Strong"/>
          <w:rFonts w:cstheme="minorHAnsi"/>
        </w:rPr>
        <w:lastRenderedPageBreak/>
        <w:t>Automated 95% of manual ticket triage</w:t>
      </w:r>
      <w:r w:rsidRPr="00D12736">
        <w:rPr>
          <w:rFonts w:cstheme="minorHAnsi"/>
        </w:rPr>
        <w:t xml:space="preserve"> by deploying an Azure OpenAI chatbot that autonomously classifies 30K monthly requests.</w:t>
      </w:r>
    </w:p>
    <w:p w14:paraId="1957E089"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Built a Retrieval-Augmented Generation (RAG) server that chunks and indexes 4M+ database records using Azure AI Search, enabling a customer-facing search and Q&amp;A tool powered by Azure OpenAI.</w:t>
      </w:r>
    </w:p>
    <w:p w14:paraId="5B4DAF79"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 xml:space="preserve">Designed and implemented multi-agent orchestration workflows for the Ask AT&amp;T platform using Microsoft Semantic Kernel, </w:t>
      </w:r>
      <w:proofErr w:type="spellStart"/>
      <w:r w:rsidRPr="00D12736">
        <w:rPr>
          <w:rFonts w:cstheme="minorHAnsi"/>
        </w:rPr>
        <w:t>LangChain</w:t>
      </w:r>
      <w:proofErr w:type="spellEnd"/>
      <w:r w:rsidRPr="00D12736">
        <w:rPr>
          <w:rFonts w:cstheme="minorHAnsi"/>
        </w:rPr>
        <w:t xml:space="preserve">, </w:t>
      </w:r>
      <w:proofErr w:type="spellStart"/>
      <w:r w:rsidRPr="00D12736">
        <w:rPr>
          <w:rFonts w:cstheme="minorHAnsi"/>
        </w:rPr>
        <w:t>LangGraph</w:t>
      </w:r>
      <w:proofErr w:type="spellEnd"/>
      <w:r w:rsidRPr="00D12736">
        <w:rPr>
          <w:rFonts w:cstheme="minorHAnsi"/>
        </w:rPr>
        <w:t>, Azure OpenAI, and Azure AI Search, enabling intelligent task automation across enterprise workflows.</w:t>
      </w:r>
    </w:p>
    <w:p w14:paraId="4E51AEA4"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Built reusable .NET 8 API wrappers, native plugins, and tool connectors integrating Azure OpenAI, Anthropic Claude, and open-source LLMs, accelerating AI adoption across business units.</w:t>
      </w:r>
    </w:p>
    <w:p w14:paraId="2EA5A2D2"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Built a Generative AI proof-of-concept on Amazon Bedrock, evaluating foundation models (Anthropic Claude, Amazon Titan) via the Bedrock Runtime API and applying Bedrock Guardrails for responsible-AI controls, as an exploratory alternative to the Azure OpenAI stack.</w:t>
      </w:r>
    </w:p>
    <w:p w14:paraId="23641294"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Built ML-based detection models using ML.NET to identify and classify critical PIM (Passive Intermodulation) category tickets across Ericsson and Nokia network equipment, enabling proactive fault detection for AT&amp;T's mobility network operations team.</w:t>
      </w:r>
    </w:p>
    <w:p w14:paraId="51298BC2" w14:textId="77777777" w:rsidR="001A1BCE" w:rsidRPr="00D12736" w:rsidRDefault="001A1BCE" w:rsidP="00D12736">
      <w:pPr>
        <w:pStyle w:val="ListParagraph"/>
        <w:numPr>
          <w:ilvl w:val="0"/>
          <w:numId w:val="11"/>
        </w:numPr>
        <w:spacing w:after="120" w:line="240" w:lineRule="auto"/>
        <w:contextualSpacing w:val="0"/>
        <w:jc w:val="both"/>
        <w:rPr>
          <w:rFonts w:cstheme="minorHAnsi"/>
        </w:rPr>
      </w:pPr>
      <w:r w:rsidRPr="00D12736">
        <w:rPr>
          <w:rFonts w:cstheme="minorHAnsi"/>
        </w:rPr>
        <w:t xml:space="preserve">Mentored junior/mid-level engineers on Clean Architecture, CQRS, and AI integration patterns; led code reviews and design reviews adopted </w:t>
      </w:r>
      <w:proofErr w:type="gramStart"/>
      <w:r w:rsidRPr="00D12736">
        <w:rPr>
          <w:rFonts w:cstheme="minorHAnsi"/>
        </w:rPr>
        <w:t>team-wide</w:t>
      </w:r>
      <w:proofErr w:type="gramEnd"/>
      <w:r w:rsidRPr="00D12736">
        <w:rPr>
          <w:rFonts w:cstheme="minorHAnsi"/>
        </w:rPr>
        <w:t>.</w:t>
      </w:r>
    </w:p>
    <w:p w14:paraId="132710EF" w14:textId="77777777" w:rsidR="001A1BCE" w:rsidRPr="00996D4C" w:rsidRDefault="001A1BCE" w:rsidP="00996D4C">
      <w:pPr>
        <w:pStyle w:val="Heading3"/>
        <w:spacing w:before="0" w:beforeAutospacing="0" w:after="0" w:afterAutospacing="0"/>
        <w:rPr>
          <w:rFonts w:ascii="Calibri" w:hAnsi="Calibri" w:cs="Calibri"/>
          <w:sz w:val="22"/>
          <w:szCs w:val="22"/>
        </w:rPr>
      </w:pPr>
    </w:p>
    <w:p w14:paraId="326B476E" w14:textId="4A930256" w:rsidR="00996D4C" w:rsidRPr="00D12736" w:rsidRDefault="00996D4C" w:rsidP="00996D4C">
      <w:pPr>
        <w:pStyle w:val="Heading3"/>
        <w:rPr>
          <w:rFonts w:asciiTheme="minorHAnsi" w:hAnsiTheme="minorHAnsi" w:cstheme="minorHAnsi"/>
          <w:b w:val="0"/>
          <w:bCs w:val="0"/>
          <w:sz w:val="22"/>
          <w:szCs w:val="22"/>
        </w:rPr>
      </w:pPr>
      <w:r>
        <w:rPr>
          <w:rFonts w:ascii="Calibri" w:hAnsi="Calibri" w:cs="Calibri"/>
          <w:sz w:val="22"/>
          <w:szCs w:val="22"/>
        </w:rPr>
        <w:t xml:space="preserve">Environment: </w:t>
      </w:r>
      <w:r w:rsidR="00D12736" w:rsidRPr="00D12736">
        <w:rPr>
          <w:rFonts w:asciiTheme="minorHAnsi" w:hAnsiTheme="minorHAnsi" w:cstheme="minorHAnsi"/>
          <w:b w:val="0"/>
          <w:bCs w:val="0"/>
          <w:sz w:val="22"/>
          <w:szCs w:val="22"/>
        </w:rPr>
        <w:t xml:space="preserve">ASP.NET Core 8, C#, .NET Core, .NET 8, Clean Architecture, CQRS, </w:t>
      </w:r>
      <w:proofErr w:type="spellStart"/>
      <w:r w:rsidR="00D12736" w:rsidRPr="00D12736">
        <w:rPr>
          <w:rFonts w:asciiTheme="minorHAnsi" w:hAnsiTheme="minorHAnsi" w:cstheme="minorHAnsi"/>
          <w:b w:val="0"/>
          <w:bCs w:val="0"/>
          <w:sz w:val="22"/>
          <w:szCs w:val="22"/>
        </w:rPr>
        <w:t>MediatR</w:t>
      </w:r>
      <w:proofErr w:type="spellEnd"/>
      <w:r w:rsidR="00D12736" w:rsidRPr="00D12736">
        <w:rPr>
          <w:rFonts w:asciiTheme="minorHAnsi" w:hAnsiTheme="minorHAnsi" w:cstheme="minorHAnsi"/>
          <w:b w:val="0"/>
          <w:bCs w:val="0"/>
          <w:sz w:val="22"/>
          <w:szCs w:val="22"/>
        </w:rPr>
        <w:t xml:space="preserve">, Dependency Injection, Design Patterns, Microservices, RESTful APIs, </w:t>
      </w:r>
      <w:proofErr w:type="spellStart"/>
      <w:r w:rsidR="00D12736" w:rsidRPr="00D12736">
        <w:rPr>
          <w:rFonts w:asciiTheme="minorHAnsi" w:hAnsiTheme="minorHAnsi" w:cstheme="minorHAnsi"/>
          <w:b w:val="0"/>
          <w:bCs w:val="0"/>
          <w:sz w:val="22"/>
          <w:szCs w:val="22"/>
        </w:rPr>
        <w:t>SignalR</w:t>
      </w:r>
      <w:proofErr w:type="spellEnd"/>
      <w:r w:rsidR="00D12736" w:rsidRPr="00D12736">
        <w:rPr>
          <w:rFonts w:asciiTheme="minorHAnsi" w:hAnsiTheme="minorHAnsi" w:cstheme="minorHAnsi"/>
          <w:b w:val="0"/>
          <w:bCs w:val="0"/>
          <w:sz w:val="22"/>
          <w:szCs w:val="22"/>
        </w:rPr>
        <w:t>, Entity Framework Core, SQL Server, PostgreSQL, LINQ, Redis, Polly, Kafka, Angular, React, Blazor, Microsoft Entra ID (Azure AD), OAuth 2.0, OpenID Connect, JWT, OWASP, Docker, Kubernetes, Azure Kubernetes Service (AKS), Terraform, Infrastructure as Code (</w:t>
      </w:r>
      <w:proofErr w:type="spellStart"/>
      <w:r w:rsidR="00D12736" w:rsidRPr="00D12736">
        <w:rPr>
          <w:rFonts w:asciiTheme="minorHAnsi" w:hAnsiTheme="minorHAnsi" w:cstheme="minorHAnsi"/>
          <w:b w:val="0"/>
          <w:bCs w:val="0"/>
          <w:sz w:val="22"/>
          <w:szCs w:val="22"/>
        </w:rPr>
        <w:t>IaC</w:t>
      </w:r>
      <w:proofErr w:type="spellEnd"/>
      <w:r w:rsidR="00D12736" w:rsidRPr="00D12736">
        <w:rPr>
          <w:rFonts w:asciiTheme="minorHAnsi" w:hAnsiTheme="minorHAnsi" w:cstheme="minorHAnsi"/>
          <w:b w:val="0"/>
          <w:bCs w:val="0"/>
          <w:sz w:val="22"/>
          <w:szCs w:val="22"/>
        </w:rPr>
        <w:t xml:space="preserve">), Azure DevOps, CI/CD, </w:t>
      </w:r>
      <w:proofErr w:type="spellStart"/>
      <w:r w:rsidR="00D12736" w:rsidRPr="00D12736">
        <w:rPr>
          <w:rFonts w:asciiTheme="minorHAnsi" w:hAnsiTheme="minorHAnsi" w:cstheme="minorHAnsi"/>
          <w:b w:val="0"/>
          <w:bCs w:val="0"/>
          <w:sz w:val="22"/>
          <w:szCs w:val="22"/>
        </w:rPr>
        <w:t>xUnit</w:t>
      </w:r>
      <w:proofErr w:type="spellEnd"/>
      <w:r w:rsidR="00D12736" w:rsidRPr="00D12736">
        <w:rPr>
          <w:rFonts w:asciiTheme="minorHAnsi" w:hAnsiTheme="minorHAnsi" w:cstheme="minorHAnsi"/>
          <w:b w:val="0"/>
          <w:bCs w:val="0"/>
          <w:sz w:val="22"/>
          <w:szCs w:val="22"/>
        </w:rPr>
        <w:t xml:space="preserve">, </w:t>
      </w:r>
      <w:proofErr w:type="spellStart"/>
      <w:r w:rsidR="00D12736" w:rsidRPr="00D12736">
        <w:rPr>
          <w:rFonts w:asciiTheme="minorHAnsi" w:hAnsiTheme="minorHAnsi" w:cstheme="minorHAnsi"/>
          <w:b w:val="0"/>
          <w:bCs w:val="0"/>
          <w:sz w:val="22"/>
          <w:szCs w:val="22"/>
        </w:rPr>
        <w:t>NUnit</w:t>
      </w:r>
      <w:proofErr w:type="spellEnd"/>
      <w:r w:rsidR="00D12736" w:rsidRPr="00D12736">
        <w:rPr>
          <w:rFonts w:asciiTheme="minorHAnsi" w:hAnsiTheme="minorHAnsi" w:cstheme="minorHAnsi"/>
          <w:b w:val="0"/>
          <w:bCs w:val="0"/>
          <w:sz w:val="22"/>
          <w:szCs w:val="22"/>
        </w:rPr>
        <w:t xml:space="preserve">, </w:t>
      </w:r>
      <w:proofErr w:type="spellStart"/>
      <w:r w:rsidR="00D12736" w:rsidRPr="00D12736">
        <w:rPr>
          <w:rFonts w:asciiTheme="minorHAnsi" w:hAnsiTheme="minorHAnsi" w:cstheme="minorHAnsi"/>
          <w:b w:val="0"/>
          <w:bCs w:val="0"/>
          <w:sz w:val="22"/>
          <w:szCs w:val="22"/>
        </w:rPr>
        <w:t>Moq</w:t>
      </w:r>
      <w:proofErr w:type="spellEnd"/>
      <w:r w:rsidR="00D12736" w:rsidRPr="00D12736">
        <w:rPr>
          <w:rFonts w:asciiTheme="minorHAnsi" w:hAnsiTheme="minorHAnsi" w:cstheme="minorHAnsi"/>
          <w:b w:val="0"/>
          <w:bCs w:val="0"/>
          <w:sz w:val="22"/>
          <w:szCs w:val="22"/>
        </w:rPr>
        <w:t xml:space="preserve">, TDD, Application Insights, Azure Monitor, Azure OpenAI, Anthropic Claude, Amazon Bedrock, Amazon Titan, Bedrock Runtime API, Bedrock Guardrails, Microsoft Semantic Kernel, </w:t>
      </w:r>
      <w:proofErr w:type="spellStart"/>
      <w:r w:rsidR="00D12736" w:rsidRPr="00D12736">
        <w:rPr>
          <w:rFonts w:asciiTheme="minorHAnsi" w:hAnsiTheme="minorHAnsi" w:cstheme="minorHAnsi"/>
          <w:b w:val="0"/>
          <w:bCs w:val="0"/>
          <w:sz w:val="22"/>
          <w:szCs w:val="22"/>
        </w:rPr>
        <w:t>LangChain</w:t>
      </w:r>
      <w:proofErr w:type="spellEnd"/>
      <w:r w:rsidR="00D12736" w:rsidRPr="00D12736">
        <w:rPr>
          <w:rFonts w:asciiTheme="minorHAnsi" w:hAnsiTheme="minorHAnsi" w:cstheme="minorHAnsi"/>
          <w:b w:val="0"/>
          <w:bCs w:val="0"/>
          <w:sz w:val="22"/>
          <w:szCs w:val="22"/>
        </w:rPr>
        <w:t xml:space="preserve">, </w:t>
      </w:r>
      <w:proofErr w:type="spellStart"/>
      <w:r w:rsidR="00D12736" w:rsidRPr="00D12736">
        <w:rPr>
          <w:rFonts w:asciiTheme="minorHAnsi" w:hAnsiTheme="minorHAnsi" w:cstheme="minorHAnsi"/>
          <w:b w:val="0"/>
          <w:bCs w:val="0"/>
          <w:sz w:val="22"/>
          <w:szCs w:val="22"/>
        </w:rPr>
        <w:t>LangGraph</w:t>
      </w:r>
      <w:proofErr w:type="spellEnd"/>
      <w:r w:rsidR="00D12736" w:rsidRPr="00D12736">
        <w:rPr>
          <w:rFonts w:asciiTheme="minorHAnsi" w:hAnsiTheme="minorHAnsi" w:cstheme="minorHAnsi"/>
          <w:b w:val="0"/>
          <w:bCs w:val="0"/>
          <w:sz w:val="22"/>
          <w:szCs w:val="22"/>
        </w:rPr>
        <w:t>, Azure AI Search, RAG (Retrieval-Augmented Generation), ML.NET, Azure AI Foundry, ArcGIS, Agile, Scrum</w:t>
      </w:r>
    </w:p>
    <w:p w14:paraId="58A027C4" w14:textId="78A9FD76" w:rsidR="00996D4C" w:rsidRPr="00996D4C" w:rsidRDefault="00996D4C" w:rsidP="00996D4C">
      <w:pPr>
        <w:pStyle w:val="Heading2"/>
        <w:spacing w:before="0" w:beforeAutospacing="0" w:after="0" w:afterAutospacing="0"/>
        <w:rPr>
          <w:rFonts w:ascii="Calibri" w:hAnsi="Calibri" w:cs="Calibri"/>
          <w:sz w:val="22"/>
          <w:szCs w:val="22"/>
        </w:rPr>
      </w:pPr>
      <w:r>
        <w:rPr>
          <w:rFonts w:ascii="Calibri" w:hAnsi="Calibri" w:cs="Calibri"/>
          <w:sz w:val="22"/>
          <w:szCs w:val="22"/>
        </w:rPr>
        <w:t xml:space="preserve">Client: </w:t>
      </w:r>
      <w:r>
        <w:rPr>
          <w:rStyle w:val="whitespace-normal"/>
          <w:rFonts w:ascii="Calibri" w:hAnsi="Calibri" w:cs="Calibri"/>
          <w:sz w:val="22"/>
          <w:szCs w:val="22"/>
        </w:rPr>
        <w:t xml:space="preserve">EMC Insurance                                                                                                                                          </w:t>
      </w:r>
      <w:r>
        <w:rPr>
          <w:rFonts w:ascii="Calibri" w:hAnsi="Calibri" w:cs="Calibri"/>
          <w:sz w:val="22"/>
          <w:szCs w:val="22"/>
        </w:rPr>
        <w:t>Jan 2024– Jun 2024</w:t>
      </w:r>
    </w:p>
    <w:p w14:paraId="13227E1F" w14:textId="77777777" w:rsidR="00996D4C" w:rsidRPr="00996D4C" w:rsidRDefault="00996D4C" w:rsidP="00996D4C">
      <w:pPr>
        <w:pStyle w:val="Heading3"/>
        <w:spacing w:before="0" w:beforeAutospacing="0" w:after="0" w:afterAutospacing="0"/>
        <w:rPr>
          <w:rFonts w:ascii="Calibri" w:hAnsi="Calibri" w:cs="Calibri"/>
          <w:sz w:val="22"/>
          <w:szCs w:val="22"/>
        </w:rPr>
      </w:pPr>
      <w:r>
        <w:rPr>
          <w:rFonts w:ascii="Calibri" w:hAnsi="Calibri" w:cs="Calibri"/>
          <w:sz w:val="22"/>
          <w:szCs w:val="22"/>
        </w:rPr>
        <w:t>Role: Senior Full Stack .NET Developer</w:t>
      </w:r>
    </w:p>
    <w:p w14:paraId="17C53506" w14:textId="411F6FA5"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Senior .NET Developer handling full SDLC (analysis, design, development, testing, implementation, documentation) for enterprise applications using .NET Framework/.NET Core, C#, VB.NET, ASP.NET MVC, and Entity Framework. </w:t>
      </w:r>
    </w:p>
    <w:p w14:paraId="038FD6FD" w14:textId="1C3E7620"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Designed and built multi-tier, RESTful Web API services with token-based/claims-based authorization, and legacy WCF services for online transactions. </w:t>
      </w:r>
    </w:p>
    <w:p w14:paraId="4037570A" w14:textId="06A2BF08"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Rewrote legacy WinForms applications into responsive web apps using ASP.NET, jQuery, Angular (12/14), Angular Material, Node.js, HTML5, CSS3, and Bootstrap. </w:t>
      </w:r>
    </w:p>
    <w:p w14:paraId="2612FE24" w14:textId="7F44315C"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Implemented microservices architecture using .NET Core and Docker to improve modularity and deployment flexibility. </w:t>
      </w:r>
    </w:p>
    <w:p w14:paraId="41AC66F2" w14:textId="7A6E3B20"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Designed custom CMS solutions and implemented CSLA principles to separate business logic and data access layers for maintainability. </w:t>
      </w:r>
    </w:p>
    <w:p w14:paraId="0DF630C7" w14:textId="4A2B1BC6"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Built server- and client-side validation using ASP.NET validation controls, JavaScript, and MVC controller-level validation. </w:t>
      </w:r>
    </w:p>
    <w:p w14:paraId="38B9F41F" w14:textId="70038FC7"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Developed Azure PaaS solutions including Web App, API App, Web Job, Logic App, Function App, Storage Queue, Service Bus Queue, and Azure SQL. </w:t>
      </w:r>
    </w:p>
    <w:p w14:paraId="50D71B15" w14:textId="033E1BBF"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Automated infrastructure provisioning using Terraform across cloud </w:t>
      </w:r>
      <w:proofErr w:type="gramStart"/>
      <w:r w:rsidRPr="00CB68A4">
        <w:rPr>
          <w:rFonts w:eastAsia="Times New Roman" w:cstheme="minorHAnsi"/>
        </w:rPr>
        <w:t>platforms;</w:t>
      </w:r>
      <w:proofErr w:type="gramEnd"/>
      <w:r w:rsidRPr="00CB68A4">
        <w:rPr>
          <w:rFonts w:eastAsia="Times New Roman" w:cstheme="minorHAnsi"/>
        </w:rPr>
        <w:t xml:space="preserve"> managed Kubernetes deployments via Helm charts and manifests. </w:t>
      </w:r>
    </w:p>
    <w:p w14:paraId="6736DBF4" w14:textId="15451229"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Built and maintained Azure DevOps CI/CD pipelines integrating </w:t>
      </w:r>
      <w:proofErr w:type="spellStart"/>
      <w:r w:rsidRPr="00CB68A4">
        <w:rPr>
          <w:rFonts w:eastAsia="Times New Roman" w:cstheme="minorHAnsi"/>
        </w:rPr>
        <w:t>NUnit</w:t>
      </w:r>
      <w:proofErr w:type="spellEnd"/>
      <w:r w:rsidRPr="00CB68A4">
        <w:rPr>
          <w:rFonts w:eastAsia="Times New Roman" w:cstheme="minorHAnsi"/>
        </w:rPr>
        <w:t>/</w:t>
      </w:r>
      <w:proofErr w:type="spellStart"/>
      <w:r w:rsidRPr="00CB68A4">
        <w:rPr>
          <w:rFonts w:eastAsia="Times New Roman" w:cstheme="minorHAnsi"/>
        </w:rPr>
        <w:t>MSTest</w:t>
      </w:r>
      <w:proofErr w:type="spellEnd"/>
      <w:r w:rsidRPr="00CB68A4">
        <w:rPr>
          <w:rFonts w:eastAsia="Times New Roman" w:cstheme="minorHAnsi"/>
        </w:rPr>
        <w:t xml:space="preserve"> for automated testing, plus GitLab pipelines for version control and deployment. </w:t>
      </w:r>
    </w:p>
    <w:p w14:paraId="3EA10BFD" w14:textId="7EE1F146"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lastRenderedPageBreak/>
        <w:t xml:space="preserve">Managed source control and code review workflows across Bitbucket, GitLab, and Azure Repos; used VS Code with Git integration for development. </w:t>
      </w:r>
    </w:p>
    <w:p w14:paraId="4355B569" w14:textId="2B2EC813"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Wrote complex T-SQL and PL/SQL (stored procedures, functions, triggers) and optimized schemas/indexes across SQL Server and Oracle databases. </w:t>
      </w:r>
    </w:p>
    <w:p w14:paraId="4A1D6871" w14:textId="27559632"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Used LINQ to SQL for data access and implemented Kafka-based data extraction/streaming pipelines. </w:t>
      </w:r>
    </w:p>
    <w:p w14:paraId="653C9515" w14:textId="009696DD"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Designed and deployed Azure AI chatbot solutions and integrated AI/ML features into web and mobile apps via REST APIs and SDKs. </w:t>
      </w:r>
    </w:p>
    <w:p w14:paraId="60304542" w14:textId="7617297D"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Integrated ML models into .NET applications/pipelines, including performance monitoring, drift detection, and periodic retraining. </w:t>
      </w:r>
    </w:p>
    <w:p w14:paraId="36DDCDC4" w14:textId="66754889"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Conducted code reviews, unit/integration testing, and post-implementation analysis to maintain code quality and optimize performance. </w:t>
      </w:r>
    </w:p>
    <w:p w14:paraId="762BBB68" w14:textId="0207B43F"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Led client discussions, live meetings, and change-request </w:t>
      </w:r>
      <w:proofErr w:type="gramStart"/>
      <w:r w:rsidRPr="00CB68A4">
        <w:rPr>
          <w:rFonts w:eastAsia="Times New Roman" w:cstheme="minorHAnsi"/>
        </w:rPr>
        <w:t>follow-ups;</w:t>
      </w:r>
      <w:proofErr w:type="gramEnd"/>
      <w:r w:rsidRPr="00CB68A4">
        <w:rPr>
          <w:rFonts w:eastAsia="Times New Roman" w:cstheme="minorHAnsi"/>
        </w:rPr>
        <w:t xml:space="preserve"> managed agile workflows in JIRA. </w:t>
      </w:r>
    </w:p>
    <w:p w14:paraId="06C17182" w14:textId="25DC5F50" w:rsidR="00CB68A4" w:rsidRPr="00CB68A4" w:rsidRDefault="00CB68A4" w:rsidP="00CB68A4">
      <w:pPr>
        <w:pStyle w:val="ListParagraph"/>
        <w:numPr>
          <w:ilvl w:val="0"/>
          <w:numId w:val="12"/>
        </w:numPr>
        <w:spacing w:after="0" w:line="240" w:lineRule="auto"/>
        <w:rPr>
          <w:rFonts w:eastAsia="Times New Roman" w:cstheme="minorHAnsi"/>
        </w:rPr>
      </w:pPr>
      <w:r w:rsidRPr="00CB68A4">
        <w:rPr>
          <w:rFonts w:eastAsia="Times New Roman" w:cstheme="minorHAnsi"/>
        </w:rPr>
        <w:t xml:space="preserve">Documented architecture, workflows, and integration points using Confluence, SharePoint, Visio, and </w:t>
      </w:r>
      <w:proofErr w:type="spellStart"/>
      <w:r w:rsidRPr="00CB68A4">
        <w:rPr>
          <w:rFonts w:eastAsia="Times New Roman" w:cstheme="minorHAnsi"/>
        </w:rPr>
        <w:t>Lucidchart</w:t>
      </w:r>
      <w:proofErr w:type="spellEnd"/>
      <w:r w:rsidRPr="00CB68A4">
        <w:rPr>
          <w:rFonts w:eastAsia="Times New Roman" w:cstheme="minorHAnsi"/>
        </w:rPr>
        <w:t xml:space="preserve">. </w:t>
      </w:r>
    </w:p>
    <w:p w14:paraId="7273515B" w14:textId="59E85D63" w:rsidR="00996D4C" w:rsidRPr="00CB68A4" w:rsidRDefault="00CB68A4" w:rsidP="00CB68A4">
      <w:pPr>
        <w:numPr>
          <w:ilvl w:val="0"/>
          <w:numId w:val="12"/>
        </w:numPr>
        <w:spacing w:before="100" w:beforeAutospacing="1" w:after="100" w:afterAutospacing="1" w:line="240" w:lineRule="auto"/>
        <w:jc w:val="both"/>
        <w:rPr>
          <w:rFonts w:cstheme="minorHAnsi"/>
        </w:rPr>
      </w:pPr>
      <w:r w:rsidRPr="00CB68A4">
        <w:rPr>
          <w:rFonts w:eastAsia="Times New Roman" w:cstheme="minorHAnsi"/>
        </w:rPr>
        <w:t xml:space="preserve">Collaborated cross-functionally via Slack/Microsoft Teams on large-scale development and support </w:t>
      </w:r>
      <w:proofErr w:type="gramStart"/>
      <w:r w:rsidRPr="00CB68A4">
        <w:rPr>
          <w:rFonts w:eastAsia="Times New Roman" w:cstheme="minorHAnsi"/>
        </w:rPr>
        <w:t>projects.</w:t>
      </w:r>
      <w:r w:rsidR="00996D4C" w:rsidRPr="00CB68A4">
        <w:rPr>
          <w:rFonts w:cstheme="minorHAnsi"/>
        </w:rPr>
        <w:t>.</w:t>
      </w:r>
      <w:proofErr w:type="gramEnd"/>
      <w:r w:rsidR="00996D4C" w:rsidRPr="00CB68A4">
        <w:rPr>
          <w:rFonts w:cstheme="minorHAnsi"/>
        </w:rPr>
        <w:t xml:space="preserve"> </w:t>
      </w:r>
    </w:p>
    <w:p w14:paraId="44786940" w14:textId="64D12619" w:rsidR="00996D4C" w:rsidRPr="00996D4C" w:rsidRDefault="00996D4C" w:rsidP="00996D4C">
      <w:pPr>
        <w:pStyle w:val="Heading3"/>
        <w:rPr>
          <w:rFonts w:ascii="Calibri" w:hAnsi="Calibri" w:cs="Calibri"/>
          <w:sz w:val="22"/>
          <w:szCs w:val="22"/>
        </w:rPr>
      </w:pPr>
      <w:r>
        <w:rPr>
          <w:rFonts w:ascii="Calibri" w:hAnsi="Calibri" w:cs="Calibri"/>
          <w:sz w:val="22"/>
          <w:szCs w:val="22"/>
        </w:rPr>
        <w:t xml:space="preserve">Environment: </w:t>
      </w:r>
      <w:r w:rsidR="00BB34B9" w:rsidRPr="00BB34B9">
        <w:rPr>
          <w:rFonts w:asciiTheme="minorHAnsi" w:hAnsiTheme="minorHAnsi" w:cstheme="minorHAnsi"/>
          <w:b w:val="0"/>
          <w:bCs w:val="0"/>
          <w:sz w:val="22"/>
          <w:szCs w:val="22"/>
        </w:rPr>
        <w:t xml:space="preserve">C#, VB.NET, JavaScript, T-SQL, PL/SQL, .NET Framework 4.5, .NET Core, ASP.NET, ASP.NET MVC, Entity Framework, ADO.NET, LINQ, LINQ to SQL, WCF, CSLA, Angular 12, Angular 14, Angular Material, jQuery, Node.js, HTML5, CSS3, Bootstrap, JSON, </w:t>
      </w:r>
      <w:proofErr w:type="spellStart"/>
      <w:r w:rsidR="00BB34B9" w:rsidRPr="00BB34B9">
        <w:rPr>
          <w:rFonts w:asciiTheme="minorHAnsi" w:hAnsiTheme="minorHAnsi" w:cstheme="minorHAnsi"/>
          <w:b w:val="0"/>
          <w:bCs w:val="0"/>
          <w:sz w:val="22"/>
          <w:szCs w:val="22"/>
        </w:rPr>
        <w:t>DataTables</w:t>
      </w:r>
      <w:proofErr w:type="spellEnd"/>
      <w:r w:rsidR="00BB34B9" w:rsidRPr="00BB34B9">
        <w:rPr>
          <w:rFonts w:asciiTheme="minorHAnsi" w:hAnsiTheme="minorHAnsi" w:cstheme="minorHAnsi"/>
          <w:b w:val="0"/>
          <w:bCs w:val="0"/>
          <w:sz w:val="22"/>
          <w:szCs w:val="22"/>
        </w:rPr>
        <w:t xml:space="preserve">, Font-Awesome, </w:t>
      </w:r>
      <w:proofErr w:type="spellStart"/>
      <w:r w:rsidR="00BB34B9" w:rsidRPr="00BB34B9">
        <w:rPr>
          <w:rFonts w:asciiTheme="minorHAnsi" w:hAnsiTheme="minorHAnsi" w:cstheme="minorHAnsi"/>
          <w:b w:val="0"/>
          <w:bCs w:val="0"/>
          <w:sz w:val="22"/>
          <w:szCs w:val="22"/>
        </w:rPr>
        <w:t>PrimeNG</w:t>
      </w:r>
      <w:proofErr w:type="spellEnd"/>
      <w:r w:rsidR="00BB34B9" w:rsidRPr="00BB34B9">
        <w:rPr>
          <w:rFonts w:asciiTheme="minorHAnsi" w:hAnsiTheme="minorHAnsi" w:cstheme="minorHAnsi"/>
          <w:b w:val="0"/>
          <w:bCs w:val="0"/>
          <w:sz w:val="22"/>
          <w:szCs w:val="22"/>
        </w:rPr>
        <w:t xml:space="preserve">, SQL Server, Oracle, NoSQL, Azure PaaS, Azure Web App, Azure API App, Azure Web Job, Azure Logic App, Azure Function App, Azure Storage Queue, Azure Service Bus Queue, Azure SQL, Azure AI, Docker, Kubernetes, Helm, Terraform, Azure DevOps, GitLab, Bitbucket, Azure Repos, CI/CD, </w:t>
      </w:r>
      <w:proofErr w:type="spellStart"/>
      <w:r w:rsidR="00BB34B9" w:rsidRPr="00BB34B9">
        <w:rPr>
          <w:rFonts w:asciiTheme="minorHAnsi" w:hAnsiTheme="minorHAnsi" w:cstheme="minorHAnsi"/>
          <w:b w:val="0"/>
          <w:bCs w:val="0"/>
          <w:sz w:val="22"/>
          <w:szCs w:val="22"/>
        </w:rPr>
        <w:t>NUnit</w:t>
      </w:r>
      <w:proofErr w:type="spellEnd"/>
      <w:r w:rsidR="00BB34B9" w:rsidRPr="00BB34B9">
        <w:rPr>
          <w:rFonts w:asciiTheme="minorHAnsi" w:hAnsiTheme="minorHAnsi" w:cstheme="minorHAnsi"/>
          <w:b w:val="0"/>
          <w:bCs w:val="0"/>
          <w:sz w:val="22"/>
          <w:szCs w:val="22"/>
        </w:rPr>
        <w:t xml:space="preserve">, </w:t>
      </w:r>
      <w:proofErr w:type="spellStart"/>
      <w:r w:rsidR="00BB34B9" w:rsidRPr="00BB34B9">
        <w:rPr>
          <w:rFonts w:asciiTheme="minorHAnsi" w:hAnsiTheme="minorHAnsi" w:cstheme="minorHAnsi"/>
          <w:b w:val="0"/>
          <w:bCs w:val="0"/>
          <w:sz w:val="22"/>
          <w:szCs w:val="22"/>
        </w:rPr>
        <w:t>MSTest</w:t>
      </w:r>
      <w:proofErr w:type="spellEnd"/>
      <w:r w:rsidR="00BB34B9" w:rsidRPr="00BB34B9">
        <w:rPr>
          <w:rFonts w:asciiTheme="minorHAnsi" w:hAnsiTheme="minorHAnsi" w:cstheme="minorHAnsi"/>
          <w:b w:val="0"/>
          <w:bCs w:val="0"/>
          <w:sz w:val="22"/>
          <w:szCs w:val="22"/>
        </w:rPr>
        <w:t xml:space="preserve">, Kafka, Visual Studio, Visual Studio Code, Git, JIRA, Confluence, SharePoint, Loop, </w:t>
      </w:r>
      <w:proofErr w:type="spellStart"/>
      <w:r w:rsidR="00BB34B9" w:rsidRPr="00BB34B9">
        <w:rPr>
          <w:rFonts w:asciiTheme="minorHAnsi" w:hAnsiTheme="minorHAnsi" w:cstheme="minorHAnsi"/>
          <w:b w:val="0"/>
          <w:bCs w:val="0"/>
          <w:sz w:val="22"/>
          <w:szCs w:val="22"/>
        </w:rPr>
        <w:t>Lucidchart</w:t>
      </w:r>
      <w:proofErr w:type="spellEnd"/>
      <w:r w:rsidR="00BB34B9" w:rsidRPr="00BB34B9">
        <w:rPr>
          <w:rFonts w:asciiTheme="minorHAnsi" w:hAnsiTheme="minorHAnsi" w:cstheme="minorHAnsi"/>
          <w:b w:val="0"/>
          <w:bCs w:val="0"/>
          <w:sz w:val="22"/>
          <w:szCs w:val="22"/>
        </w:rPr>
        <w:t>, Visio, Slack, Microsoft Teams, RESTful APIs, Web API, Token-based/Claims-based Authorization, Machine Learning</w:t>
      </w:r>
    </w:p>
    <w:p w14:paraId="5A6A9D48" w14:textId="61C84A73" w:rsidR="00996D4C" w:rsidRPr="00996D4C" w:rsidRDefault="00996D4C" w:rsidP="00996D4C">
      <w:pPr>
        <w:pStyle w:val="Heading2"/>
        <w:spacing w:before="0" w:beforeAutospacing="0" w:after="0" w:afterAutospacing="0"/>
        <w:rPr>
          <w:rFonts w:ascii="Calibri" w:hAnsi="Calibri" w:cs="Calibri"/>
          <w:sz w:val="22"/>
          <w:szCs w:val="22"/>
        </w:rPr>
      </w:pPr>
      <w:r>
        <w:rPr>
          <w:rFonts w:ascii="Calibri" w:hAnsi="Calibri" w:cs="Calibri"/>
          <w:sz w:val="22"/>
          <w:szCs w:val="22"/>
        </w:rPr>
        <w:t xml:space="preserve">Client: </w:t>
      </w:r>
      <w:r>
        <w:rPr>
          <w:rStyle w:val="whitespace-normal"/>
          <w:rFonts w:ascii="Calibri" w:hAnsi="Calibri" w:cs="Calibri"/>
          <w:sz w:val="22"/>
          <w:szCs w:val="22"/>
        </w:rPr>
        <w:t xml:space="preserve">Lowe's                                                                                                                                                          </w:t>
      </w:r>
      <w:r>
        <w:rPr>
          <w:rFonts w:ascii="Calibri" w:hAnsi="Calibri" w:cs="Calibri"/>
          <w:sz w:val="22"/>
          <w:szCs w:val="22"/>
        </w:rPr>
        <w:t>Jan 2023 – Dec 2023</w:t>
      </w:r>
    </w:p>
    <w:p w14:paraId="4720B59D" w14:textId="77777777" w:rsidR="00996D4C" w:rsidRPr="00996D4C" w:rsidRDefault="00996D4C" w:rsidP="00996D4C">
      <w:pPr>
        <w:pStyle w:val="Heading3"/>
        <w:spacing w:before="0" w:beforeAutospacing="0" w:after="0" w:afterAutospacing="0"/>
        <w:rPr>
          <w:rFonts w:ascii="Calibri" w:hAnsi="Calibri" w:cs="Calibri"/>
          <w:sz w:val="22"/>
          <w:szCs w:val="22"/>
        </w:rPr>
      </w:pPr>
      <w:r>
        <w:rPr>
          <w:rFonts w:ascii="Calibri" w:hAnsi="Calibri" w:cs="Calibri"/>
          <w:sz w:val="22"/>
          <w:szCs w:val="22"/>
        </w:rPr>
        <w:t>Role: .NET Developer</w:t>
      </w:r>
    </w:p>
    <w:p w14:paraId="280B4D92" w14:textId="6C812491" w:rsidR="00BB34B9" w:rsidRPr="00BB34B9" w:rsidRDefault="00BB34B9" w:rsidP="00BB34B9">
      <w:pPr>
        <w:pStyle w:val="ListParagraph"/>
        <w:numPr>
          <w:ilvl w:val="0"/>
          <w:numId w:val="12"/>
        </w:numPr>
        <w:rPr>
          <w:rFonts w:cstheme="minorHAnsi"/>
        </w:rPr>
      </w:pPr>
      <w:r w:rsidRPr="00BB34B9">
        <w:rPr>
          <w:rFonts w:cstheme="minorHAnsi"/>
        </w:rPr>
        <w:t xml:space="preserve">Collaborated with business analysts, testers, and developers to translate business/functional requirements into technical specifications. </w:t>
      </w:r>
    </w:p>
    <w:p w14:paraId="54ABA02C" w14:textId="2E1D6646" w:rsidR="00BB34B9" w:rsidRPr="00BB34B9" w:rsidRDefault="00BB34B9" w:rsidP="00BB34B9">
      <w:pPr>
        <w:pStyle w:val="ListParagraph"/>
        <w:numPr>
          <w:ilvl w:val="0"/>
          <w:numId w:val="12"/>
        </w:numPr>
        <w:rPr>
          <w:rFonts w:cstheme="minorHAnsi"/>
        </w:rPr>
      </w:pPr>
      <w:r w:rsidRPr="00BB34B9">
        <w:rPr>
          <w:rFonts w:cstheme="minorHAnsi"/>
        </w:rPr>
        <w:t xml:space="preserve">Designed and developed Win Forms, WPF (with XML-based Custom/User Controls), and web-based applications and libraries using ASP.NET, C#, and VB.NET. </w:t>
      </w:r>
    </w:p>
    <w:p w14:paraId="572C926C" w14:textId="28A32F4F" w:rsidR="00BB34B9" w:rsidRPr="00BB34B9" w:rsidRDefault="00BB34B9" w:rsidP="00BB34B9">
      <w:pPr>
        <w:pStyle w:val="ListParagraph"/>
        <w:numPr>
          <w:ilvl w:val="0"/>
          <w:numId w:val="12"/>
        </w:numPr>
        <w:rPr>
          <w:rFonts w:cstheme="minorHAnsi"/>
        </w:rPr>
      </w:pPr>
      <w:r w:rsidRPr="00BB34B9">
        <w:rPr>
          <w:rFonts w:cstheme="minorHAnsi"/>
        </w:rPr>
        <w:t>Built middle-tier components using C# and ADO.NET (connected/disconnected models</w:t>
      </w:r>
      <w:proofErr w:type="gramStart"/>
      <w:r w:rsidRPr="00BB34B9">
        <w:rPr>
          <w:rFonts w:cstheme="minorHAnsi"/>
        </w:rPr>
        <w:t>), and</w:t>
      </w:r>
      <w:proofErr w:type="gramEnd"/>
      <w:r w:rsidRPr="00BB34B9">
        <w:rPr>
          <w:rFonts w:cstheme="minorHAnsi"/>
        </w:rPr>
        <w:t xml:space="preserve"> implemented MVVM architecture with separate Business Logic and Data Access layers. </w:t>
      </w:r>
    </w:p>
    <w:p w14:paraId="63FA1C4A" w14:textId="41D88111" w:rsidR="00BB34B9" w:rsidRPr="00BB34B9" w:rsidRDefault="00BB34B9" w:rsidP="00BB34B9">
      <w:pPr>
        <w:pStyle w:val="ListParagraph"/>
        <w:numPr>
          <w:ilvl w:val="0"/>
          <w:numId w:val="12"/>
        </w:numPr>
        <w:rPr>
          <w:rFonts w:cstheme="minorHAnsi"/>
        </w:rPr>
      </w:pPr>
      <w:r w:rsidRPr="00BB34B9">
        <w:rPr>
          <w:rFonts w:cstheme="minorHAnsi"/>
        </w:rPr>
        <w:t xml:space="preserve">Developed reusable business objects using CSLA best practices, encapsulating business rules and validation logic for data consistency. </w:t>
      </w:r>
    </w:p>
    <w:p w14:paraId="0D1C21AC" w14:textId="4908FFAE" w:rsidR="00BB34B9" w:rsidRPr="00BB34B9" w:rsidRDefault="00BB34B9" w:rsidP="00BB34B9">
      <w:pPr>
        <w:pStyle w:val="ListParagraph"/>
        <w:numPr>
          <w:ilvl w:val="0"/>
          <w:numId w:val="12"/>
        </w:numPr>
        <w:rPr>
          <w:rFonts w:cstheme="minorHAnsi"/>
        </w:rPr>
      </w:pPr>
      <w:r w:rsidRPr="00BB34B9">
        <w:rPr>
          <w:rFonts w:cstheme="minorHAnsi"/>
        </w:rPr>
        <w:t xml:space="preserve">Worked extensively with .NET Data Grid controls and Master Pages/Web Server Controls/Ajax for displaying and managing user information. </w:t>
      </w:r>
    </w:p>
    <w:p w14:paraId="0B446E59" w14:textId="08000F12" w:rsidR="00BB34B9" w:rsidRPr="00BB34B9" w:rsidRDefault="00BB34B9" w:rsidP="00BB34B9">
      <w:pPr>
        <w:pStyle w:val="ListParagraph"/>
        <w:numPr>
          <w:ilvl w:val="0"/>
          <w:numId w:val="12"/>
        </w:numPr>
        <w:rPr>
          <w:rFonts w:cstheme="minorHAnsi"/>
        </w:rPr>
      </w:pPr>
      <w:r w:rsidRPr="00BB34B9">
        <w:rPr>
          <w:rFonts w:cstheme="minorHAnsi"/>
        </w:rPr>
        <w:t xml:space="preserve">Developed web pages and modules using ASP.NET, MVC, C#, HTML5, CSS3, JavaScript, and jQuery (including client-side validation). </w:t>
      </w:r>
    </w:p>
    <w:p w14:paraId="5B49FBE9" w14:textId="11735D56" w:rsidR="00BB34B9" w:rsidRPr="00BB34B9" w:rsidRDefault="00BB34B9" w:rsidP="00BB34B9">
      <w:pPr>
        <w:pStyle w:val="ListParagraph"/>
        <w:numPr>
          <w:ilvl w:val="0"/>
          <w:numId w:val="12"/>
        </w:numPr>
        <w:rPr>
          <w:rFonts w:cstheme="minorHAnsi"/>
        </w:rPr>
      </w:pPr>
      <w:r w:rsidRPr="00BB34B9">
        <w:rPr>
          <w:rFonts w:cstheme="minorHAnsi"/>
        </w:rPr>
        <w:t xml:space="preserve">Built and maintained SSRS reports integrated with ASP.NET, C#, and VB.NET applications. </w:t>
      </w:r>
    </w:p>
    <w:p w14:paraId="40520099" w14:textId="01C6712A" w:rsidR="00BB34B9" w:rsidRPr="00BB34B9" w:rsidRDefault="00BB34B9" w:rsidP="00BB34B9">
      <w:pPr>
        <w:pStyle w:val="ListParagraph"/>
        <w:numPr>
          <w:ilvl w:val="0"/>
          <w:numId w:val="12"/>
        </w:numPr>
        <w:rPr>
          <w:rFonts w:cstheme="minorHAnsi"/>
        </w:rPr>
      </w:pPr>
      <w:r w:rsidRPr="00BB34B9">
        <w:rPr>
          <w:rFonts w:cstheme="minorHAnsi"/>
        </w:rPr>
        <w:t xml:space="preserve">Integrated CMS with external systems/databases, and integrated MongoDB with Node.js, Express.js, and AngularJS for scalable applications. </w:t>
      </w:r>
    </w:p>
    <w:p w14:paraId="24EDB717" w14:textId="0119D882" w:rsidR="00BB34B9" w:rsidRPr="00BB34B9" w:rsidRDefault="00BB34B9" w:rsidP="00BB34B9">
      <w:pPr>
        <w:pStyle w:val="ListParagraph"/>
        <w:numPr>
          <w:ilvl w:val="0"/>
          <w:numId w:val="12"/>
        </w:numPr>
        <w:rPr>
          <w:rFonts w:cstheme="minorHAnsi"/>
        </w:rPr>
      </w:pPr>
      <w:r w:rsidRPr="00BB34B9">
        <w:rPr>
          <w:rFonts w:cstheme="minorHAnsi"/>
        </w:rPr>
        <w:t xml:space="preserve">Used WCF services for inter-layer communication and SOAP UI for functional testing/debugging of web services. </w:t>
      </w:r>
    </w:p>
    <w:p w14:paraId="4E95A819" w14:textId="5A354549" w:rsidR="00BB34B9" w:rsidRPr="00BB34B9" w:rsidRDefault="00BB34B9" w:rsidP="00BB34B9">
      <w:pPr>
        <w:pStyle w:val="ListParagraph"/>
        <w:numPr>
          <w:ilvl w:val="0"/>
          <w:numId w:val="12"/>
        </w:numPr>
        <w:rPr>
          <w:rFonts w:cstheme="minorHAnsi"/>
        </w:rPr>
      </w:pPr>
      <w:r w:rsidRPr="00BB34B9">
        <w:rPr>
          <w:rFonts w:cstheme="minorHAnsi"/>
        </w:rPr>
        <w:t xml:space="preserve">Implemented data integrity constraints and business rules in Oracle using PL/SQL; collaborated with DBAs to optimize SQL queries and database performance. </w:t>
      </w:r>
    </w:p>
    <w:p w14:paraId="5E5EB081" w14:textId="6A4E1577" w:rsidR="00BB34B9" w:rsidRPr="00BB34B9" w:rsidRDefault="00BB34B9" w:rsidP="00BB34B9">
      <w:pPr>
        <w:pStyle w:val="ListParagraph"/>
        <w:numPr>
          <w:ilvl w:val="0"/>
          <w:numId w:val="12"/>
        </w:numPr>
        <w:rPr>
          <w:rFonts w:cstheme="minorHAnsi"/>
        </w:rPr>
      </w:pPr>
      <w:r w:rsidRPr="00BB34B9">
        <w:rPr>
          <w:rFonts w:cstheme="minorHAnsi"/>
        </w:rPr>
        <w:t xml:space="preserve">Migrated servers from physical to cloud using AWS (EC2, S3, Auto Scaling, RDS, ELB, EBS, IAM, Route 53) and orchestrated CI/CD pipelines via AWS </w:t>
      </w:r>
      <w:proofErr w:type="spellStart"/>
      <w:r w:rsidRPr="00BB34B9">
        <w:rPr>
          <w:rFonts w:cstheme="minorHAnsi"/>
        </w:rPr>
        <w:t>CodePipeline</w:t>
      </w:r>
      <w:proofErr w:type="spellEnd"/>
      <w:r w:rsidRPr="00BB34B9">
        <w:rPr>
          <w:rFonts w:cstheme="minorHAnsi"/>
        </w:rPr>
        <w:t xml:space="preserve">, </w:t>
      </w:r>
      <w:proofErr w:type="spellStart"/>
      <w:r w:rsidRPr="00BB34B9">
        <w:rPr>
          <w:rFonts w:cstheme="minorHAnsi"/>
        </w:rPr>
        <w:t>CodeBuild</w:t>
      </w:r>
      <w:proofErr w:type="spellEnd"/>
      <w:r w:rsidRPr="00BB34B9">
        <w:rPr>
          <w:rFonts w:cstheme="minorHAnsi"/>
        </w:rPr>
        <w:t xml:space="preserve">, and </w:t>
      </w:r>
      <w:proofErr w:type="spellStart"/>
      <w:r w:rsidRPr="00BB34B9">
        <w:rPr>
          <w:rFonts w:cstheme="minorHAnsi"/>
        </w:rPr>
        <w:t>CodeDeploy</w:t>
      </w:r>
      <w:proofErr w:type="spellEnd"/>
      <w:r w:rsidRPr="00BB34B9">
        <w:rPr>
          <w:rFonts w:cstheme="minorHAnsi"/>
        </w:rPr>
        <w:t xml:space="preserve">. </w:t>
      </w:r>
    </w:p>
    <w:p w14:paraId="71A63481" w14:textId="7A2BD60E" w:rsidR="00BB34B9" w:rsidRPr="00BB34B9" w:rsidRDefault="00BB34B9" w:rsidP="00BB34B9">
      <w:pPr>
        <w:pStyle w:val="ListParagraph"/>
        <w:numPr>
          <w:ilvl w:val="0"/>
          <w:numId w:val="12"/>
        </w:numPr>
        <w:rPr>
          <w:rFonts w:cstheme="minorHAnsi"/>
        </w:rPr>
      </w:pPr>
      <w:r w:rsidRPr="00BB34B9">
        <w:rPr>
          <w:rFonts w:cstheme="minorHAnsi"/>
        </w:rPr>
        <w:t xml:space="preserve">Used Docker and Kubernetes as the runtime environment for CI/CD builds, testing, and deployment on AWS. </w:t>
      </w:r>
    </w:p>
    <w:p w14:paraId="10392B6F" w14:textId="2D05EC30" w:rsidR="00BB34B9" w:rsidRPr="00BB34B9" w:rsidRDefault="00BB34B9" w:rsidP="00BB34B9">
      <w:pPr>
        <w:pStyle w:val="ListParagraph"/>
        <w:numPr>
          <w:ilvl w:val="0"/>
          <w:numId w:val="12"/>
        </w:numPr>
        <w:rPr>
          <w:rFonts w:cstheme="minorHAnsi"/>
        </w:rPr>
      </w:pPr>
      <w:r w:rsidRPr="00BB34B9">
        <w:rPr>
          <w:rFonts w:cstheme="minorHAnsi"/>
        </w:rPr>
        <w:t xml:space="preserve">Performed remediation work on Android mobile applications. </w:t>
      </w:r>
    </w:p>
    <w:p w14:paraId="7C43EA75" w14:textId="425DACBD" w:rsidR="00BB34B9" w:rsidRPr="00BB34B9" w:rsidRDefault="00BB34B9" w:rsidP="00BB34B9">
      <w:pPr>
        <w:pStyle w:val="ListParagraph"/>
        <w:numPr>
          <w:ilvl w:val="0"/>
          <w:numId w:val="12"/>
        </w:numPr>
        <w:rPr>
          <w:rFonts w:cstheme="minorHAnsi"/>
        </w:rPr>
      </w:pPr>
      <w:r w:rsidRPr="00BB34B9">
        <w:rPr>
          <w:rFonts w:cstheme="minorHAnsi"/>
        </w:rPr>
        <w:t xml:space="preserve">Received client appreciation for successful delivery of Silverlight, WCF, ASP.NET, and Console Application projects. </w:t>
      </w:r>
    </w:p>
    <w:p w14:paraId="5996CF1D" w14:textId="77777777" w:rsidR="00BB34B9" w:rsidRDefault="00BB34B9" w:rsidP="00BB34B9">
      <w:pPr>
        <w:pStyle w:val="ListParagraph"/>
        <w:numPr>
          <w:ilvl w:val="0"/>
          <w:numId w:val="12"/>
        </w:numPr>
        <w:rPr>
          <w:rFonts w:cstheme="minorHAnsi"/>
        </w:rPr>
      </w:pPr>
      <w:r w:rsidRPr="00BB34B9">
        <w:rPr>
          <w:rFonts w:cstheme="minorHAnsi"/>
        </w:rPr>
        <w:lastRenderedPageBreak/>
        <w:t xml:space="preserve">Conducted unit/integration testing, code debugging, and managed build/release processes and bug fixes. </w:t>
      </w:r>
    </w:p>
    <w:p w14:paraId="67E16EA9" w14:textId="3AFEBC9E" w:rsidR="00BB34B9" w:rsidRPr="00BB34B9" w:rsidRDefault="00BB34B9" w:rsidP="00BB34B9">
      <w:pPr>
        <w:pStyle w:val="ListParagraph"/>
        <w:numPr>
          <w:ilvl w:val="0"/>
          <w:numId w:val="12"/>
        </w:numPr>
        <w:rPr>
          <w:rFonts w:cstheme="minorHAnsi"/>
        </w:rPr>
      </w:pPr>
      <w:r w:rsidRPr="00BB34B9">
        <w:rPr>
          <w:rFonts w:cstheme="minorHAnsi"/>
        </w:rPr>
        <w:t>Used Visual Studio.NET IDE for designing WinForms and debugging applications</w:t>
      </w:r>
      <w:r w:rsidRPr="00BB34B9">
        <w:rPr>
          <w:rFonts w:cstheme="minorHAnsi"/>
        </w:rPr>
        <w:t>.</w:t>
      </w:r>
    </w:p>
    <w:p w14:paraId="05E39453" w14:textId="07411C25" w:rsidR="00996D4C" w:rsidRPr="00996D4C" w:rsidRDefault="00996D4C" w:rsidP="00BB34B9">
      <w:pPr>
        <w:pStyle w:val="Heading3"/>
        <w:ind w:left="720"/>
        <w:rPr>
          <w:rFonts w:ascii="Calibri" w:hAnsi="Calibri" w:cs="Calibri"/>
          <w:b w:val="0"/>
          <w:sz w:val="22"/>
          <w:szCs w:val="22"/>
        </w:rPr>
      </w:pPr>
      <w:r>
        <w:rPr>
          <w:rFonts w:ascii="Calibri" w:hAnsi="Calibri" w:cs="Calibri"/>
          <w:sz w:val="22"/>
          <w:szCs w:val="22"/>
        </w:rPr>
        <w:t xml:space="preserve">Environment: </w:t>
      </w:r>
      <w:r w:rsidR="00BB34B9" w:rsidRPr="00BB34B9">
        <w:rPr>
          <w:rFonts w:asciiTheme="minorHAnsi" w:hAnsiTheme="minorHAnsi" w:cstheme="minorHAnsi"/>
          <w:b w:val="0"/>
          <w:bCs w:val="0"/>
          <w:sz w:val="22"/>
          <w:szCs w:val="22"/>
        </w:rPr>
        <w:t xml:space="preserve">C#, VB.NET, JavaScript, XML, PL/SQL, SQL, .NET Core, ASP.NET, ASP.NET MVC, ADO.NET, WPF, MVVM, CSLA, WCF, Silverlight, HTML5, CSS3, jQuery, Ajax, Master Pages, Web Server Controls, AngularJS, Node.js, Express.js, .NET Data Grid Controls, Oracle, SQL Server, MongoDB, SSRS, AWS EC2, AWS S3, Auto Scaling, RDS, ELB, EBS, IAM, Route 53, AWS </w:t>
      </w:r>
      <w:proofErr w:type="spellStart"/>
      <w:r w:rsidR="00BB34B9" w:rsidRPr="00BB34B9">
        <w:rPr>
          <w:rFonts w:asciiTheme="minorHAnsi" w:hAnsiTheme="minorHAnsi" w:cstheme="minorHAnsi"/>
          <w:b w:val="0"/>
          <w:bCs w:val="0"/>
          <w:sz w:val="22"/>
          <w:szCs w:val="22"/>
        </w:rPr>
        <w:t>CodePipeline</w:t>
      </w:r>
      <w:proofErr w:type="spellEnd"/>
      <w:r w:rsidR="00BB34B9" w:rsidRPr="00BB34B9">
        <w:rPr>
          <w:rFonts w:asciiTheme="minorHAnsi" w:hAnsiTheme="minorHAnsi" w:cstheme="minorHAnsi"/>
          <w:b w:val="0"/>
          <w:bCs w:val="0"/>
          <w:sz w:val="22"/>
          <w:szCs w:val="22"/>
        </w:rPr>
        <w:t xml:space="preserve">, AWS </w:t>
      </w:r>
      <w:proofErr w:type="spellStart"/>
      <w:r w:rsidR="00BB34B9" w:rsidRPr="00BB34B9">
        <w:rPr>
          <w:rFonts w:asciiTheme="minorHAnsi" w:hAnsiTheme="minorHAnsi" w:cstheme="minorHAnsi"/>
          <w:b w:val="0"/>
          <w:bCs w:val="0"/>
          <w:sz w:val="22"/>
          <w:szCs w:val="22"/>
        </w:rPr>
        <w:t>CodeBuild</w:t>
      </w:r>
      <w:proofErr w:type="spellEnd"/>
      <w:r w:rsidR="00BB34B9" w:rsidRPr="00BB34B9">
        <w:rPr>
          <w:rFonts w:asciiTheme="minorHAnsi" w:hAnsiTheme="minorHAnsi" w:cstheme="minorHAnsi"/>
          <w:b w:val="0"/>
          <w:bCs w:val="0"/>
          <w:sz w:val="22"/>
          <w:szCs w:val="22"/>
        </w:rPr>
        <w:t xml:space="preserve">, AWS </w:t>
      </w:r>
      <w:proofErr w:type="spellStart"/>
      <w:r w:rsidR="00BB34B9" w:rsidRPr="00BB34B9">
        <w:rPr>
          <w:rFonts w:asciiTheme="minorHAnsi" w:hAnsiTheme="minorHAnsi" w:cstheme="minorHAnsi"/>
          <w:b w:val="0"/>
          <w:bCs w:val="0"/>
          <w:sz w:val="22"/>
          <w:szCs w:val="22"/>
        </w:rPr>
        <w:t>CodeDeploy</w:t>
      </w:r>
      <w:proofErr w:type="spellEnd"/>
      <w:r w:rsidR="00BB34B9" w:rsidRPr="00BB34B9">
        <w:rPr>
          <w:rFonts w:asciiTheme="minorHAnsi" w:hAnsiTheme="minorHAnsi" w:cstheme="minorHAnsi"/>
          <w:b w:val="0"/>
          <w:bCs w:val="0"/>
          <w:sz w:val="22"/>
          <w:szCs w:val="22"/>
        </w:rPr>
        <w:t>, Docker, Kubernetes, CI/CD, SOAP UI, Visual Studio .NET IDE, WinForms, Console Applications</w:t>
      </w:r>
    </w:p>
    <w:p w14:paraId="06BDF63E" w14:textId="77777777" w:rsidR="00996D4C" w:rsidRPr="00996D4C" w:rsidRDefault="00996D4C" w:rsidP="00996D4C">
      <w:pPr>
        <w:pStyle w:val="Heading2"/>
        <w:spacing w:before="0" w:beforeAutospacing="0" w:after="0" w:afterAutospacing="0"/>
        <w:rPr>
          <w:rFonts w:ascii="Calibri" w:hAnsi="Calibri" w:cs="Calibri"/>
          <w:sz w:val="22"/>
          <w:szCs w:val="22"/>
        </w:rPr>
      </w:pPr>
      <w:r>
        <w:rPr>
          <w:rFonts w:ascii="Calibri" w:hAnsi="Calibri" w:cs="Calibri"/>
          <w:sz w:val="22"/>
          <w:szCs w:val="22"/>
        </w:rPr>
        <w:t xml:space="preserve">Client: </w:t>
      </w:r>
      <w:r>
        <w:rPr>
          <w:rStyle w:val="whitespace-normal"/>
          <w:rFonts w:ascii="Calibri" w:hAnsi="Calibri" w:cs="Calibri"/>
          <w:sz w:val="22"/>
          <w:szCs w:val="22"/>
        </w:rPr>
        <w:t xml:space="preserve">Fidelity Investments                                                                                                                               </w:t>
      </w:r>
      <w:r>
        <w:rPr>
          <w:rFonts w:ascii="Calibri" w:hAnsi="Calibri" w:cs="Calibri"/>
          <w:sz w:val="22"/>
          <w:szCs w:val="22"/>
        </w:rPr>
        <w:t>July 2019 – May 2022</w:t>
      </w:r>
    </w:p>
    <w:p w14:paraId="409C63F1" w14:textId="77777777" w:rsidR="00996D4C" w:rsidRPr="00996D4C" w:rsidRDefault="00996D4C" w:rsidP="00996D4C">
      <w:pPr>
        <w:pStyle w:val="Heading3"/>
        <w:spacing w:before="0" w:beforeAutospacing="0" w:after="0" w:afterAutospacing="0"/>
        <w:rPr>
          <w:rFonts w:ascii="Calibri" w:hAnsi="Calibri" w:cs="Calibri"/>
          <w:sz w:val="22"/>
          <w:szCs w:val="22"/>
        </w:rPr>
      </w:pPr>
      <w:r>
        <w:rPr>
          <w:rFonts w:ascii="Calibri" w:hAnsi="Calibri" w:cs="Calibri"/>
          <w:sz w:val="22"/>
          <w:szCs w:val="22"/>
        </w:rPr>
        <w:t>Role: .NET Developer</w:t>
      </w:r>
    </w:p>
    <w:p w14:paraId="4AB2EFF7" w14:textId="77777777" w:rsidR="00996D4C" w:rsidRPr="00996D4C" w:rsidRDefault="00996D4C" w:rsidP="00996D4C">
      <w:pPr>
        <w:numPr>
          <w:ilvl w:val="0"/>
          <w:numId w:val="4"/>
        </w:numPr>
        <w:spacing w:before="100" w:beforeAutospacing="1" w:after="100" w:afterAutospacing="1" w:line="240" w:lineRule="auto"/>
        <w:jc w:val="both"/>
        <w:rPr>
          <w:rFonts w:ascii="Calibri" w:hAnsi="Calibri" w:cs="Calibri"/>
        </w:rPr>
      </w:pPr>
      <w:r>
        <w:rPr>
          <w:rFonts w:ascii="Calibri" w:hAnsi="Calibri" w:cs="Calibri"/>
        </w:rPr>
        <w:t xml:space="preserve">Developed enterprise web applications supporting financial transaction processing and customer servicing operations. </w:t>
      </w:r>
    </w:p>
    <w:p w14:paraId="4DACA149" w14:textId="77777777" w:rsidR="00996D4C" w:rsidRPr="00996D4C" w:rsidRDefault="00996D4C" w:rsidP="00996D4C">
      <w:pPr>
        <w:numPr>
          <w:ilvl w:val="0"/>
          <w:numId w:val="4"/>
        </w:numPr>
        <w:spacing w:before="100" w:beforeAutospacing="1" w:after="100" w:afterAutospacing="1" w:line="240" w:lineRule="auto"/>
        <w:jc w:val="both"/>
        <w:rPr>
          <w:rFonts w:ascii="Calibri" w:hAnsi="Calibri" w:cs="Calibri"/>
        </w:rPr>
      </w:pPr>
      <w:r>
        <w:rPr>
          <w:rFonts w:ascii="Calibri" w:hAnsi="Calibri" w:cs="Calibri"/>
        </w:rPr>
        <w:t xml:space="preserve">Built backend modules using C#, ASP.NET MVC, and Entity Framework for secure financial data processing workflows. </w:t>
      </w:r>
    </w:p>
    <w:p w14:paraId="72B43D17" w14:textId="77777777" w:rsidR="00996D4C" w:rsidRPr="00996D4C" w:rsidRDefault="00996D4C" w:rsidP="00996D4C">
      <w:pPr>
        <w:numPr>
          <w:ilvl w:val="0"/>
          <w:numId w:val="4"/>
        </w:numPr>
        <w:spacing w:before="100" w:beforeAutospacing="1" w:after="100" w:afterAutospacing="1" w:line="240" w:lineRule="auto"/>
        <w:jc w:val="both"/>
        <w:rPr>
          <w:rFonts w:ascii="Calibri" w:hAnsi="Calibri" w:cs="Calibri"/>
        </w:rPr>
      </w:pPr>
      <w:r>
        <w:rPr>
          <w:rFonts w:ascii="Calibri" w:hAnsi="Calibri" w:cs="Calibri"/>
        </w:rPr>
        <w:t xml:space="preserve">Implemented REST and WCF service integrations supporting communication between internal financial platforms. </w:t>
      </w:r>
    </w:p>
    <w:p w14:paraId="079897D1" w14:textId="77777777" w:rsidR="00996D4C" w:rsidRPr="00996D4C" w:rsidRDefault="00996D4C" w:rsidP="00996D4C">
      <w:pPr>
        <w:numPr>
          <w:ilvl w:val="0"/>
          <w:numId w:val="4"/>
        </w:numPr>
        <w:spacing w:before="100" w:beforeAutospacing="1" w:after="100" w:afterAutospacing="1" w:line="240" w:lineRule="auto"/>
        <w:jc w:val="both"/>
        <w:rPr>
          <w:rFonts w:ascii="Calibri" w:hAnsi="Calibri" w:cs="Calibri"/>
        </w:rPr>
      </w:pPr>
      <w:r>
        <w:rPr>
          <w:rFonts w:ascii="Calibri" w:hAnsi="Calibri" w:cs="Calibri"/>
        </w:rPr>
        <w:t xml:space="preserve">Developed SQL Server stored procedures and optimized transactional queries supporting high-volume data operations. </w:t>
      </w:r>
    </w:p>
    <w:p w14:paraId="0404D52B" w14:textId="77777777" w:rsidR="00996D4C" w:rsidRPr="00996D4C" w:rsidRDefault="00996D4C" w:rsidP="00996D4C">
      <w:pPr>
        <w:numPr>
          <w:ilvl w:val="0"/>
          <w:numId w:val="4"/>
        </w:numPr>
        <w:spacing w:before="100" w:beforeAutospacing="1" w:after="100" w:afterAutospacing="1" w:line="240" w:lineRule="auto"/>
        <w:jc w:val="both"/>
        <w:rPr>
          <w:rFonts w:ascii="Calibri" w:hAnsi="Calibri" w:cs="Calibri"/>
        </w:rPr>
      </w:pPr>
      <w:r>
        <w:rPr>
          <w:rFonts w:ascii="Calibri" w:hAnsi="Calibri" w:cs="Calibri"/>
        </w:rPr>
        <w:t xml:space="preserve">Contributed to Angular-based UI modernization initiatives for internal servicing applications. </w:t>
      </w:r>
    </w:p>
    <w:p w14:paraId="4872747D" w14:textId="77777777" w:rsidR="00996D4C" w:rsidRPr="00996D4C" w:rsidRDefault="00996D4C" w:rsidP="00996D4C">
      <w:pPr>
        <w:numPr>
          <w:ilvl w:val="0"/>
          <w:numId w:val="4"/>
        </w:numPr>
        <w:spacing w:before="100" w:beforeAutospacing="1" w:after="100" w:afterAutospacing="1" w:line="240" w:lineRule="auto"/>
        <w:jc w:val="both"/>
        <w:rPr>
          <w:rFonts w:ascii="Calibri" w:hAnsi="Calibri" w:cs="Calibri"/>
        </w:rPr>
      </w:pPr>
      <w:r>
        <w:rPr>
          <w:rFonts w:ascii="Calibri" w:hAnsi="Calibri" w:cs="Calibri"/>
        </w:rPr>
        <w:t xml:space="preserve">Integrated Azure storage and Azure SQL services into enterprise reporting and document-processing workflows. </w:t>
      </w:r>
    </w:p>
    <w:p w14:paraId="0D03435E" w14:textId="77777777" w:rsidR="00996D4C" w:rsidRPr="00996D4C" w:rsidRDefault="00996D4C" w:rsidP="00996D4C">
      <w:pPr>
        <w:pStyle w:val="Heading3"/>
        <w:rPr>
          <w:rFonts w:ascii="Calibri" w:hAnsi="Calibri" w:cs="Calibri"/>
          <w:b w:val="0"/>
          <w:sz w:val="22"/>
          <w:szCs w:val="22"/>
        </w:rPr>
      </w:pPr>
      <w:r>
        <w:rPr>
          <w:rFonts w:ascii="Calibri" w:hAnsi="Calibri" w:cs="Calibri"/>
          <w:sz w:val="22"/>
          <w:szCs w:val="22"/>
        </w:rPr>
        <w:t xml:space="preserve">Environment: </w:t>
      </w:r>
      <w:r>
        <w:rPr>
          <w:rFonts w:ascii="Calibri" w:hAnsi="Calibri" w:cs="Calibri"/>
          <w:b w:val="0"/>
          <w:sz w:val="22"/>
          <w:szCs w:val="22"/>
        </w:rPr>
        <w:t>ASP.NET MVC, Angular 4/8, Azure, WCF, SQL Server, Entity Framework, REST APIs</w:t>
      </w:r>
    </w:p>
    <w:p w14:paraId="513C2904" w14:textId="77777777" w:rsidR="00996D4C" w:rsidRPr="00996D4C" w:rsidRDefault="00996D4C" w:rsidP="00996D4C">
      <w:pPr>
        <w:pStyle w:val="Heading2"/>
        <w:spacing w:before="0" w:beforeAutospacing="0" w:after="0" w:afterAutospacing="0"/>
        <w:rPr>
          <w:rFonts w:ascii="Calibri" w:hAnsi="Calibri" w:cs="Calibri"/>
          <w:sz w:val="22"/>
          <w:szCs w:val="22"/>
        </w:rPr>
      </w:pPr>
      <w:r>
        <w:rPr>
          <w:rFonts w:ascii="Calibri" w:hAnsi="Calibri" w:cs="Calibri"/>
          <w:sz w:val="22"/>
          <w:szCs w:val="22"/>
        </w:rPr>
        <w:t xml:space="preserve">Client: </w:t>
      </w:r>
      <w:r>
        <w:rPr>
          <w:rStyle w:val="whitespace-normal"/>
          <w:rFonts w:ascii="Calibri" w:hAnsi="Calibri" w:cs="Calibri"/>
          <w:sz w:val="22"/>
          <w:szCs w:val="22"/>
        </w:rPr>
        <w:t xml:space="preserve">Avon Technologies Pvt Ltd                                                                                                                 </w:t>
      </w:r>
      <w:r>
        <w:rPr>
          <w:rFonts w:ascii="Calibri" w:hAnsi="Calibri" w:cs="Calibri"/>
          <w:sz w:val="22"/>
          <w:szCs w:val="22"/>
        </w:rPr>
        <w:t>Oct 2017 – Apr 2019</w:t>
      </w:r>
    </w:p>
    <w:p w14:paraId="0BFE5D51" w14:textId="77777777" w:rsidR="00996D4C" w:rsidRPr="00996D4C" w:rsidRDefault="00996D4C" w:rsidP="00996D4C">
      <w:pPr>
        <w:pStyle w:val="Heading3"/>
        <w:spacing w:before="0" w:beforeAutospacing="0" w:after="0" w:afterAutospacing="0"/>
        <w:rPr>
          <w:rFonts w:ascii="Calibri" w:hAnsi="Calibri" w:cs="Calibri"/>
          <w:sz w:val="22"/>
          <w:szCs w:val="22"/>
        </w:rPr>
      </w:pPr>
      <w:r>
        <w:rPr>
          <w:rFonts w:ascii="Calibri" w:hAnsi="Calibri" w:cs="Calibri"/>
          <w:sz w:val="22"/>
          <w:szCs w:val="22"/>
        </w:rPr>
        <w:t>Role: Full Stack .NET Developer</w:t>
      </w:r>
    </w:p>
    <w:p w14:paraId="384E9E41" w14:textId="77777777" w:rsidR="00996D4C" w:rsidRPr="00996D4C" w:rsidRDefault="00996D4C" w:rsidP="00996D4C">
      <w:pPr>
        <w:numPr>
          <w:ilvl w:val="0"/>
          <w:numId w:val="5"/>
        </w:numPr>
        <w:spacing w:before="100" w:beforeAutospacing="1" w:after="100" w:afterAutospacing="1" w:line="240" w:lineRule="auto"/>
        <w:jc w:val="both"/>
        <w:rPr>
          <w:rFonts w:ascii="Calibri" w:hAnsi="Calibri" w:cs="Calibri"/>
        </w:rPr>
      </w:pPr>
      <w:r>
        <w:rPr>
          <w:rFonts w:ascii="Calibri" w:hAnsi="Calibri" w:cs="Calibri"/>
        </w:rPr>
        <w:t xml:space="preserve">Developed enterprise web applications using ASP.NET MVC, C#, SQL Server, and JavaScript-based frontend frameworks. </w:t>
      </w:r>
    </w:p>
    <w:p w14:paraId="3B19F570" w14:textId="77777777" w:rsidR="00996D4C" w:rsidRPr="00996D4C" w:rsidRDefault="00996D4C" w:rsidP="00996D4C">
      <w:pPr>
        <w:numPr>
          <w:ilvl w:val="0"/>
          <w:numId w:val="5"/>
        </w:numPr>
        <w:spacing w:before="100" w:beforeAutospacing="1" w:after="100" w:afterAutospacing="1" w:line="240" w:lineRule="auto"/>
        <w:jc w:val="both"/>
        <w:rPr>
          <w:rFonts w:ascii="Calibri" w:hAnsi="Calibri" w:cs="Calibri"/>
        </w:rPr>
      </w:pPr>
      <w:r>
        <w:rPr>
          <w:rFonts w:ascii="Calibri" w:hAnsi="Calibri" w:cs="Calibri"/>
        </w:rPr>
        <w:t xml:space="preserve">Built RESTful APIs supporting internal workflow processing and reporting functionalities. </w:t>
      </w:r>
    </w:p>
    <w:p w14:paraId="6DE98AA6" w14:textId="77777777" w:rsidR="00996D4C" w:rsidRPr="00996D4C" w:rsidRDefault="00996D4C" w:rsidP="00996D4C">
      <w:pPr>
        <w:numPr>
          <w:ilvl w:val="0"/>
          <w:numId w:val="5"/>
        </w:numPr>
        <w:spacing w:before="100" w:beforeAutospacing="1" w:after="100" w:afterAutospacing="1" w:line="240" w:lineRule="auto"/>
        <w:jc w:val="both"/>
        <w:rPr>
          <w:rFonts w:ascii="Calibri" w:hAnsi="Calibri" w:cs="Calibri"/>
        </w:rPr>
      </w:pPr>
      <w:r>
        <w:rPr>
          <w:rFonts w:ascii="Calibri" w:hAnsi="Calibri" w:cs="Calibri"/>
        </w:rPr>
        <w:t xml:space="preserve">Implemented responsive UI components using HTML5, CSS3, Bootstrap, jQuery, and AngularJS. </w:t>
      </w:r>
    </w:p>
    <w:p w14:paraId="3378EEA7" w14:textId="77777777" w:rsidR="00996D4C" w:rsidRPr="00996D4C" w:rsidRDefault="00996D4C" w:rsidP="00996D4C">
      <w:pPr>
        <w:numPr>
          <w:ilvl w:val="0"/>
          <w:numId w:val="5"/>
        </w:numPr>
        <w:spacing w:before="100" w:beforeAutospacing="1" w:after="100" w:afterAutospacing="1" w:line="240" w:lineRule="auto"/>
        <w:jc w:val="both"/>
        <w:rPr>
          <w:rFonts w:ascii="Calibri" w:hAnsi="Calibri" w:cs="Calibri"/>
        </w:rPr>
      </w:pPr>
      <w:r>
        <w:rPr>
          <w:rFonts w:ascii="Calibri" w:hAnsi="Calibri" w:cs="Calibri"/>
        </w:rPr>
        <w:t xml:space="preserve">Integrated SSRS reporting capabilities into internal business applications for operational analytics and reporting. </w:t>
      </w:r>
    </w:p>
    <w:p w14:paraId="4168492C" w14:textId="77777777" w:rsidR="00996D4C" w:rsidRPr="00996D4C" w:rsidRDefault="00996D4C" w:rsidP="00996D4C">
      <w:pPr>
        <w:numPr>
          <w:ilvl w:val="0"/>
          <w:numId w:val="5"/>
        </w:numPr>
        <w:spacing w:before="100" w:beforeAutospacing="1" w:after="100" w:afterAutospacing="1" w:line="240" w:lineRule="auto"/>
        <w:jc w:val="both"/>
        <w:rPr>
          <w:rFonts w:ascii="Calibri" w:hAnsi="Calibri" w:cs="Calibri"/>
        </w:rPr>
      </w:pPr>
      <w:r>
        <w:rPr>
          <w:rFonts w:ascii="Calibri" w:hAnsi="Calibri" w:cs="Calibri"/>
        </w:rPr>
        <w:t xml:space="preserve">Assisted in migration of selected backend modules toward .NET Core-based services. </w:t>
      </w:r>
    </w:p>
    <w:p w14:paraId="4A697F72" w14:textId="77777777" w:rsidR="00996D4C" w:rsidRPr="00996D4C" w:rsidRDefault="00996D4C" w:rsidP="00996D4C">
      <w:pPr>
        <w:numPr>
          <w:ilvl w:val="0"/>
          <w:numId w:val="5"/>
        </w:numPr>
        <w:spacing w:before="100" w:beforeAutospacing="1" w:after="100" w:afterAutospacing="1" w:line="240" w:lineRule="auto"/>
        <w:jc w:val="both"/>
        <w:rPr>
          <w:rFonts w:ascii="Calibri" w:hAnsi="Calibri" w:cs="Calibri"/>
        </w:rPr>
      </w:pPr>
      <w:r>
        <w:rPr>
          <w:rFonts w:ascii="Calibri" w:hAnsi="Calibri" w:cs="Calibri"/>
        </w:rPr>
        <w:t xml:space="preserve">Contributed to application security enhancements including input validation and role-based authorization mechanisms. </w:t>
      </w:r>
    </w:p>
    <w:p w14:paraId="7A412B2B" w14:textId="77777777" w:rsidR="00996D4C" w:rsidRPr="00996D4C" w:rsidRDefault="00996D4C" w:rsidP="00996D4C">
      <w:pPr>
        <w:pStyle w:val="Heading3"/>
        <w:rPr>
          <w:rFonts w:ascii="Calibri" w:hAnsi="Calibri" w:cs="Calibri"/>
          <w:sz w:val="22"/>
          <w:szCs w:val="22"/>
        </w:rPr>
      </w:pPr>
      <w:r>
        <w:rPr>
          <w:rFonts w:ascii="Calibri" w:hAnsi="Calibri" w:cs="Calibri"/>
          <w:sz w:val="22"/>
          <w:szCs w:val="22"/>
        </w:rPr>
        <w:t xml:space="preserve">Environment: </w:t>
      </w:r>
      <w:r>
        <w:rPr>
          <w:rFonts w:ascii="Calibri" w:hAnsi="Calibri" w:cs="Calibri"/>
          <w:b w:val="0"/>
          <w:sz w:val="22"/>
          <w:szCs w:val="22"/>
        </w:rPr>
        <w:t>ASP.NET MVC, AngularJS, React.js, SQL Server, Web API, Azure, SSRS</w:t>
      </w:r>
    </w:p>
    <w:p w14:paraId="31220DD4" w14:textId="12D6B4B0" w:rsidR="00996D4C" w:rsidRPr="00996D4C" w:rsidRDefault="00996D4C" w:rsidP="00996D4C">
      <w:pPr>
        <w:pStyle w:val="Heading2"/>
        <w:spacing w:before="0" w:beforeAutospacing="0" w:after="0" w:afterAutospacing="0"/>
        <w:rPr>
          <w:rFonts w:ascii="Calibri" w:hAnsi="Calibri" w:cs="Calibri"/>
          <w:sz w:val="22"/>
          <w:szCs w:val="22"/>
        </w:rPr>
      </w:pPr>
      <w:r>
        <w:rPr>
          <w:rFonts w:ascii="Calibri" w:hAnsi="Calibri" w:cs="Calibri"/>
          <w:sz w:val="22"/>
          <w:szCs w:val="22"/>
        </w:rPr>
        <w:t xml:space="preserve">Client: </w:t>
      </w:r>
      <w:r>
        <w:rPr>
          <w:rStyle w:val="whitespace-normal"/>
          <w:rFonts w:ascii="Calibri" w:hAnsi="Calibri" w:cs="Calibri"/>
          <w:sz w:val="22"/>
          <w:szCs w:val="22"/>
        </w:rPr>
        <w:t xml:space="preserve">Careator Technologies Pvt Ltd.                                                                                                    </w:t>
      </w:r>
      <w:r>
        <w:rPr>
          <w:rFonts w:ascii="Calibri" w:hAnsi="Calibri" w:cs="Calibri"/>
          <w:sz w:val="22"/>
          <w:szCs w:val="22"/>
        </w:rPr>
        <w:t>June 2016 – Sept 2017</w:t>
      </w:r>
    </w:p>
    <w:p w14:paraId="02794594" w14:textId="77777777" w:rsidR="00996D4C" w:rsidRPr="00996D4C" w:rsidRDefault="00996D4C" w:rsidP="00996D4C">
      <w:pPr>
        <w:pStyle w:val="Heading3"/>
        <w:spacing w:before="0" w:beforeAutospacing="0" w:after="0" w:afterAutospacing="0"/>
        <w:rPr>
          <w:rFonts w:ascii="Calibri" w:hAnsi="Calibri" w:cs="Calibri"/>
          <w:sz w:val="22"/>
          <w:szCs w:val="22"/>
        </w:rPr>
      </w:pPr>
      <w:r>
        <w:rPr>
          <w:rFonts w:ascii="Calibri" w:hAnsi="Calibri" w:cs="Calibri"/>
          <w:sz w:val="22"/>
          <w:szCs w:val="22"/>
        </w:rPr>
        <w:t>Role: .NET Developer</w:t>
      </w:r>
    </w:p>
    <w:p w14:paraId="016EDDCA" w14:textId="77777777" w:rsidR="00996D4C" w:rsidRPr="00996D4C" w:rsidRDefault="00996D4C" w:rsidP="00996D4C">
      <w:pPr>
        <w:numPr>
          <w:ilvl w:val="0"/>
          <w:numId w:val="6"/>
        </w:numPr>
        <w:spacing w:before="100" w:beforeAutospacing="1" w:after="100" w:afterAutospacing="1" w:line="240" w:lineRule="auto"/>
        <w:rPr>
          <w:rFonts w:ascii="Calibri" w:hAnsi="Calibri" w:cs="Calibri"/>
        </w:rPr>
      </w:pPr>
      <w:r>
        <w:rPr>
          <w:rFonts w:ascii="Calibri" w:hAnsi="Calibri" w:cs="Calibri"/>
        </w:rPr>
        <w:t xml:space="preserve">Developed web applications using ASP.NET MVC, C#, SQL Server, and JavaScript technologies. </w:t>
      </w:r>
    </w:p>
    <w:p w14:paraId="153F4982" w14:textId="77777777" w:rsidR="00996D4C" w:rsidRPr="00996D4C" w:rsidRDefault="00996D4C" w:rsidP="00996D4C">
      <w:pPr>
        <w:numPr>
          <w:ilvl w:val="0"/>
          <w:numId w:val="6"/>
        </w:numPr>
        <w:spacing w:before="100" w:beforeAutospacing="1" w:after="100" w:afterAutospacing="1" w:line="240" w:lineRule="auto"/>
        <w:rPr>
          <w:rFonts w:ascii="Calibri" w:hAnsi="Calibri" w:cs="Calibri"/>
        </w:rPr>
      </w:pPr>
      <w:r>
        <w:rPr>
          <w:rFonts w:ascii="Calibri" w:hAnsi="Calibri" w:cs="Calibri"/>
        </w:rPr>
        <w:t xml:space="preserve">Built web forms, reusable user controls, and server-side components supporting internal business workflows. </w:t>
      </w:r>
    </w:p>
    <w:p w14:paraId="37F3B067" w14:textId="77777777" w:rsidR="00996D4C" w:rsidRPr="00996D4C" w:rsidRDefault="00996D4C" w:rsidP="00996D4C">
      <w:pPr>
        <w:numPr>
          <w:ilvl w:val="0"/>
          <w:numId w:val="6"/>
        </w:numPr>
        <w:spacing w:before="100" w:beforeAutospacing="1" w:after="100" w:afterAutospacing="1" w:line="240" w:lineRule="auto"/>
        <w:rPr>
          <w:rFonts w:ascii="Calibri" w:hAnsi="Calibri" w:cs="Calibri"/>
        </w:rPr>
      </w:pPr>
      <w:r>
        <w:rPr>
          <w:rFonts w:ascii="Calibri" w:hAnsi="Calibri" w:cs="Calibri"/>
        </w:rPr>
        <w:t xml:space="preserve">Developed WCF services and SOA-based integrations for enterprise communication requirements. </w:t>
      </w:r>
    </w:p>
    <w:p w14:paraId="1AC31E44" w14:textId="77777777" w:rsidR="00996D4C" w:rsidRPr="00996D4C" w:rsidRDefault="00996D4C" w:rsidP="00996D4C">
      <w:pPr>
        <w:numPr>
          <w:ilvl w:val="0"/>
          <w:numId w:val="6"/>
        </w:numPr>
        <w:spacing w:before="100" w:beforeAutospacing="1" w:after="100" w:afterAutospacing="1" w:line="240" w:lineRule="auto"/>
        <w:rPr>
          <w:rFonts w:ascii="Calibri" w:hAnsi="Calibri" w:cs="Calibri"/>
        </w:rPr>
      </w:pPr>
      <w:r>
        <w:rPr>
          <w:rFonts w:ascii="Calibri" w:hAnsi="Calibri" w:cs="Calibri"/>
        </w:rPr>
        <w:t xml:space="preserve">Created SQL Server views, stored procedures, and backend data-access modules supporting transactional processing. </w:t>
      </w:r>
    </w:p>
    <w:p w14:paraId="4A6CE142" w14:textId="77777777" w:rsidR="00996D4C" w:rsidRPr="00996D4C" w:rsidRDefault="00996D4C" w:rsidP="00996D4C">
      <w:pPr>
        <w:numPr>
          <w:ilvl w:val="0"/>
          <w:numId w:val="6"/>
        </w:numPr>
        <w:spacing w:before="100" w:beforeAutospacing="1" w:after="100" w:afterAutospacing="1" w:line="240" w:lineRule="auto"/>
        <w:rPr>
          <w:rFonts w:ascii="Calibri" w:hAnsi="Calibri" w:cs="Calibri"/>
        </w:rPr>
      </w:pPr>
      <w:r>
        <w:rPr>
          <w:rFonts w:ascii="Calibri" w:hAnsi="Calibri" w:cs="Calibri"/>
        </w:rPr>
        <w:t xml:space="preserve">Implemented client-side validations using JavaScript and jQuery to improve user experience and data accuracy. </w:t>
      </w:r>
    </w:p>
    <w:p w14:paraId="5CD97446" w14:textId="77777777" w:rsidR="00996D4C" w:rsidRPr="00996D4C" w:rsidRDefault="00996D4C" w:rsidP="00996D4C">
      <w:pPr>
        <w:numPr>
          <w:ilvl w:val="0"/>
          <w:numId w:val="6"/>
        </w:numPr>
        <w:spacing w:before="100" w:beforeAutospacing="1" w:after="100" w:afterAutospacing="1" w:line="240" w:lineRule="auto"/>
        <w:rPr>
          <w:rFonts w:ascii="Calibri" w:hAnsi="Calibri" w:cs="Calibri"/>
        </w:rPr>
      </w:pPr>
      <w:r>
        <w:rPr>
          <w:rFonts w:ascii="Calibri" w:hAnsi="Calibri" w:cs="Calibri"/>
        </w:rPr>
        <w:t xml:space="preserve">Generated operational reports using Crystal Reports and SQL-based reporting queries. </w:t>
      </w:r>
    </w:p>
    <w:p w14:paraId="24348128" w14:textId="77777777" w:rsidR="00996D4C" w:rsidRPr="00996D4C" w:rsidRDefault="00996D4C" w:rsidP="00996D4C">
      <w:pPr>
        <w:pStyle w:val="Heading3"/>
        <w:rPr>
          <w:rFonts w:ascii="Calibri" w:hAnsi="Calibri" w:cs="Calibri"/>
          <w:sz w:val="22"/>
          <w:szCs w:val="22"/>
        </w:rPr>
      </w:pPr>
      <w:r>
        <w:rPr>
          <w:rFonts w:ascii="Calibri" w:hAnsi="Calibri" w:cs="Calibri"/>
          <w:sz w:val="22"/>
          <w:szCs w:val="22"/>
        </w:rPr>
        <w:t xml:space="preserve">Environment: </w:t>
      </w:r>
      <w:r>
        <w:rPr>
          <w:rFonts w:ascii="Calibri" w:hAnsi="Calibri" w:cs="Calibri"/>
          <w:b w:val="0"/>
          <w:sz w:val="22"/>
          <w:szCs w:val="22"/>
        </w:rPr>
        <w:t>ASP.NET MVC 5, WCF, SQL Server, Oracle, jQuery, HTML, CSS</w:t>
      </w:r>
    </w:p>
    <w:p w14:paraId="0D4BAACF" w14:textId="77777777" w:rsidR="00996D4C" w:rsidRPr="00996D4C" w:rsidRDefault="00996D4C" w:rsidP="00996D4C">
      <w:pPr>
        <w:spacing w:before="100" w:beforeAutospacing="1" w:after="100" w:afterAutospacing="1" w:line="240" w:lineRule="auto"/>
        <w:rPr>
          <w:rFonts w:ascii="Calibri" w:hAnsi="Calibri" w:cs="Calibri"/>
        </w:rPr>
      </w:pPr>
    </w:p>
    <w:p w14:paraId="2AE4816C" w14:textId="77777777" w:rsidR="00ED7E6B" w:rsidRPr="00996D4C" w:rsidRDefault="00ED7E6B" w:rsidP="00996D4C">
      <w:pPr>
        <w:rPr>
          <w:rFonts w:ascii="Calibri" w:hAnsi="Calibri" w:cs="Calibri"/>
        </w:rPr>
      </w:pPr>
    </w:p>
    <w:sectPr w:rsidR="00ED7E6B" w:rsidRPr="00996D4C" w:rsidSect="00996D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0640"/>
    <w:multiLevelType w:val="multilevel"/>
    <w:tmpl w:val="E2DA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D1A54"/>
    <w:multiLevelType w:val="multilevel"/>
    <w:tmpl w:val="8B32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265AA"/>
    <w:multiLevelType w:val="multilevel"/>
    <w:tmpl w:val="D23C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BF0B48"/>
    <w:multiLevelType w:val="multilevel"/>
    <w:tmpl w:val="0D3A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B22012"/>
    <w:multiLevelType w:val="multilevel"/>
    <w:tmpl w:val="165C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373D"/>
    <w:multiLevelType w:val="multilevel"/>
    <w:tmpl w:val="B5AC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75B8E"/>
    <w:multiLevelType w:val="hybridMultilevel"/>
    <w:tmpl w:val="299A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8444C"/>
    <w:multiLevelType w:val="multilevel"/>
    <w:tmpl w:val="AB58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2D1E6E"/>
    <w:multiLevelType w:val="hybridMultilevel"/>
    <w:tmpl w:val="51AA41D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9" w15:restartNumberingAfterBreak="0">
    <w:nsid w:val="460C7EF3"/>
    <w:multiLevelType w:val="hybridMultilevel"/>
    <w:tmpl w:val="F778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E537B"/>
    <w:multiLevelType w:val="hybridMultilevel"/>
    <w:tmpl w:val="DCF2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5556F"/>
    <w:multiLevelType w:val="hybridMultilevel"/>
    <w:tmpl w:val="920C3A22"/>
    <w:lvl w:ilvl="0" w:tplc="A6EAF3C8">
      <w:start w:val="1"/>
      <w:numFmt w:val="bullet"/>
      <w:lvlText w:val="●"/>
      <w:lvlJc w:val="left"/>
      <w:pPr>
        <w:ind w:left="720" w:hanging="360"/>
      </w:pPr>
    </w:lvl>
    <w:lvl w:ilvl="1" w:tplc="D438EB48">
      <w:start w:val="1"/>
      <w:numFmt w:val="bullet"/>
      <w:lvlText w:val="○"/>
      <w:lvlJc w:val="left"/>
      <w:pPr>
        <w:ind w:left="1440" w:hanging="360"/>
      </w:pPr>
    </w:lvl>
    <w:lvl w:ilvl="2" w:tplc="B594854C">
      <w:start w:val="1"/>
      <w:numFmt w:val="bullet"/>
      <w:lvlText w:val="■"/>
      <w:lvlJc w:val="left"/>
      <w:pPr>
        <w:ind w:left="2160" w:hanging="360"/>
      </w:pPr>
    </w:lvl>
    <w:lvl w:ilvl="3" w:tplc="4E28D0DE">
      <w:start w:val="1"/>
      <w:numFmt w:val="bullet"/>
      <w:lvlText w:val="●"/>
      <w:lvlJc w:val="left"/>
      <w:pPr>
        <w:ind w:left="2880" w:hanging="360"/>
      </w:pPr>
    </w:lvl>
    <w:lvl w:ilvl="4" w:tplc="54AA5A62">
      <w:start w:val="1"/>
      <w:numFmt w:val="bullet"/>
      <w:lvlText w:val="○"/>
      <w:lvlJc w:val="left"/>
      <w:pPr>
        <w:ind w:left="3600" w:hanging="360"/>
      </w:pPr>
    </w:lvl>
    <w:lvl w:ilvl="5" w:tplc="E2D8FE50">
      <w:start w:val="1"/>
      <w:numFmt w:val="bullet"/>
      <w:lvlText w:val="■"/>
      <w:lvlJc w:val="left"/>
      <w:pPr>
        <w:ind w:left="4320" w:hanging="360"/>
      </w:pPr>
    </w:lvl>
    <w:lvl w:ilvl="6" w:tplc="04DCEDB0">
      <w:start w:val="1"/>
      <w:numFmt w:val="bullet"/>
      <w:lvlText w:val="●"/>
      <w:lvlJc w:val="left"/>
      <w:pPr>
        <w:ind w:left="5040" w:hanging="360"/>
      </w:pPr>
    </w:lvl>
    <w:lvl w:ilvl="7" w:tplc="2CC2594C">
      <w:start w:val="1"/>
      <w:numFmt w:val="bullet"/>
      <w:lvlText w:val="●"/>
      <w:lvlJc w:val="left"/>
      <w:pPr>
        <w:ind w:left="5760" w:hanging="360"/>
      </w:pPr>
    </w:lvl>
    <w:lvl w:ilvl="8" w:tplc="33583832">
      <w:start w:val="1"/>
      <w:numFmt w:val="bullet"/>
      <w:lvlText w:val="●"/>
      <w:lvlJc w:val="left"/>
      <w:pPr>
        <w:ind w:left="6480" w:hanging="360"/>
      </w:pPr>
    </w:lvl>
  </w:abstractNum>
  <w:num w:numId="1" w16cid:durableId="745997849">
    <w:abstractNumId w:val="1"/>
  </w:num>
  <w:num w:numId="2" w16cid:durableId="1949006172">
    <w:abstractNumId w:val="4"/>
  </w:num>
  <w:num w:numId="3" w16cid:durableId="1083334887">
    <w:abstractNumId w:val="5"/>
  </w:num>
  <w:num w:numId="4" w16cid:durableId="1538542780">
    <w:abstractNumId w:val="2"/>
  </w:num>
  <w:num w:numId="5" w16cid:durableId="232617905">
    <w:abstractNumId w:val="3"/>
  </w:num>
  <w:num w:numId="6" w16cid:durableId="1432244417">
    <w:abstractNumId w:val="7"/>
  </w:num>
  <w:num w:numId="7" w16cid:durableId="33965205">
    <w:abstractNumId w:val="0"/>
  </w:num>
  <w:num w:numId="8" w16cid:durableId="884489387">
    <w:abstractNumId w:val="9"/>
  </w:num>
  <w:num w:numId="9" w16cid:durableId="497694052">
    <w:abstractNumId w:val="11"/>
    <w:lvlOverride w:ilvl="0">
      <w:startOverride w:val="1"/>
    </w:lvlOverride>
  </w:num>
  <w:num w:numId="10" w16cid:durableId="939412863">
    <w:abstractNumId w:val="11"/>
  </w:num>
  <w:num w:numId="11" w16cid:durableId="481897995">
    <w:abstractNumId w:val="8"/>
  </w:num>
  <w:num w:numId="12" w16cid:durableId="715590711">
    <w:abstractNumId w:val="10"/>
  </w:num>
  <w:num w:numId="13" w16cid:durableId="308024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B11"/>
    <w:rsid w:val="00047949"/>
    <w:rsid w:val="001330C6"/>
    <w:rsid w:val="001A1BCE"/>
    <w:rsid w:val="004124D0"/>
    <w:rsid w:val="00447CE7"/>
    <w:rsid w:val="00466C8D"/>
    <w:rsid w:val="00744073"/>
    <w:rsid w:val="00996D4C"/>
    <w:rsid w:val="00BB34B9"/>
    <w:rsid w:val="00BD21BB"/>
    <w:rsid w:val="00C67DC8"/>
    <w:rsid w:val="00CB68A4"/>
    <w:rsid w:val="00D12736"/>
    <w:rsid w:val="00D44B11"/>
    <w:rsid w:val="00EA34A8"/>
    <w:rsid w:val="00ED7E6B"/>
    <w:rsid w:val="00F3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BAD07"/>
  <w15:chartTrackingRefBased/>
  <w15:docId w15:val="{BF60092B-E14B-45EC-91B1-003D25F4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4B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44B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44B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B1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44B1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44B11"/>
    <w:rPr>
      <w:rFonts w:ascii="Times New Roman" w:eastAsia="Times New Roman" w:hAnsi="Times New Roman" w:cs="Times New Roman"/>
      <w:b/>
      <w:bCs/>
      <w:sz w:val="27"/>
      <w:szCs w:val="27"/>
    </w:rPr>
  </w:style>
  <w:style w:type="paragraph" w:styleId="NormalWeb">
    <w:name w:val="Normal (Web)"/>
    <w:basedOn w:val="Normal"/>
    <w:uiPriority w:val="99"/>
    <w:unhideWhenUsed/>
    <w:rsid w:val="00D44B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996D4C"/>
  </w:style>
  <w:style w:type="paragraph" w:styleId="ListParagraph">
    <w:name w:val="List Paragraph"/>
    <w:basedOn w:val="Normal"/>
    <w:qFormat/>
    <w:rsid w:val="00BD21BB"/>
    <w:pPr>
      <w:ind w:left="720"/>
      <w:contextualSpacing/>
    </w:pPr>
  </w:style>
  <w:style w:type="character" w:styleId="Strong">
    <w:name w:val="Strong"/>
    <w:basedOn w:val="DefaultParagraphFont"/>
    <w:uiPriority w:val="22"/>
    <w:qFormat/>
    <w:rsid w:val="001A1B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4314">
      <w:bodyDiv w:val="1"/>
      <w:marLeft w:val="0"/>
      <w:marRight w:val="0"/>
      <w:marTop w:val="0"/>
      <w:marBottom w:val="0"/>
      <w:divBdr>
        <w:top w:val="none" w:sz="0" w:space="0" w:color="auto"/>
        <w:left w:val="none" w:sz="0" w:space="0" w:color="auto"/>
        <w:bottom w:val="none" w:sz="0" w:space="0" w:color="auto"/>
        <w:right w:val="none" w:sz="0" w:space="0" w:color="auto"/>
      </w:divBdr>
    </w:div>
    <w:div w:id="373046282">
      <w:bodyDiv w:val="1"/>
      <w:marLeft w:val="0"/>
      <w:marRight w:val="0"/>
      <w:marTop w:val="0"/>
      <w:marBottom w:val="0"/>
      <w:divBdr>
        <w:top w:val="none" w:sz="0" w:space="0" w:color="auto"/>
        <w:left w:val="none" w:sz="0" w:space="0" w:color="auto"/>
        <w:bottom w:val="none" w:sz="0" w:space="0" w:color="auto"/>
        <w:right w:val="none" w:sz="0" w:space="0" w:color="auto"/>
      </w:divBdr>
    </w:div>
    <w:div w:id="676542021">
      <w:bodyDiv w:val="1"/>
      <w:marLeft w:val="0"/>
      <w:marRight w:val="0"/>
      <w:marTop w:val="0"/>
      <w:marBottom w:val="0"/>
      <w:divBdr>
        <w:top w:val="none" w:sz="0" w:space="0" w:color="auto"/>
        <w:left w:val="none" w:sz="0" w:space="0" w:color="auto"/>
        <w:bottom w:val="none" w:sz="0" w:space="0" w:color="auto"/>
        <w:right w:val="none" w:sz="0" w:space="0" w:color="auto"/>
      </w:divBdr>
    </w:div>
    <w:div w:id="1208953097">
      <w:bodyDiv w:val="1"/>
      <w:marLeft w:val="0"/>
      <w:marRight w:val="0"/>
      <w:marTop w:val="0"/>
      <w:marBottom w:val="0"/>
      <w:divBdr>
        <w:top w:val="none" w:sz="0" w:space="0" w:color="auto"/>
        <w:left w:val="none" w:sz="0" w:space="0" w:color="auto"/>
        <w:bottom w:val="none" w:sz="0" w:space="0" w:color="auto"/>
        <w:right w:val="none" w:sz="0" w:space="0" w:color="auto"/>
      </w:divBdr>
    </w:div>
    <w:div w:id="178573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850</TotalTime>
  <Pages>6</Pages>
  <Words>2672</Words>
  <Characters>15233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Sagar Snehith Reddy Golamari (sglamari)</cp:lastModifiedBy>
  <cp:revision>4</cp:revision>
  <dcterms:created xsi:type="dcterms:W3CDTF">2026-07-06T15:03:00Z</dcterms:created>
  <dcterms:modified xsi:type="dcterms:W3CDTF">2026-08-03T16:03:00Z</dcterms:modified>
</cp:coreProperties>
</file>